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6FDAD9" w14:textId="3F596D12" w:rsidR="007628DC" w:rsidRDefault="006D4D5E" w:rsidP="006D4D5E">
      <w:pPr>
        <w:jc w:val="right"/>
      </w:pPr>
      <w:r w:rsidRPr="005C1231">
        <w:t xml:space="preserve">Maribor, </w:t>
      </w:r>
      <w:r w:rsidR="006A7A70">
        <w:t>10</w:t>
      </w:r>
      <w:r w:rsidRPr="005C1231">
        <w:t>.0</w:t>
      </w:r>
      <w:r w:rsidR="00CE75C7">
        <w:t>5</w:t>
      </w:r>
      <w:r w:rsidRPr="005C1231">
        <w:t>.2019</w:t>
      </w:r>
    </w:p>
    <w:p w14:paraId="6801F60C" w14:textId="5E342B25" w:rsidR="00475CD8" w:rsidRDefault="00475CD8" w:rsidP="00332205"/>
    <w:p w14:paraId="12680A47" w14:textId="77777777" w:rsidR="007D6B55" w:rsidRDefault="007D6B55" w:rsidP="00332205"/>
    <w:p w14:paraId="3871C943" w14:textId="60ADD3A6" w:rsidR="00F43BE7" w:rsidRPr="00F43BE7" w:rsidRDefault="006D4D5E" w:rsidP="00367C27">
      <w:pPr>
        <w:tabs>
          <w:tab w:val="left" w:pos="851"/>
        </w:tabs>
        <w:ind w:left="851" w:hanging="851"/>
        <w:jc w:val="left"/>
        <w:rPr>
          <w:b/>
        </w:rPr>
      </w:pPr>
      <w:r>
        <w:t>Zadeva:</w:t>
      </w:r>
      <w:r w:rsidR="00367C27">
        <w:tab/>
      </w:r>
      <w:r w:rsidR="00F43BE7" w:rsidRPr="001936C5">
        <w:rPr>
          <w:b/>
          <w:color w:val="0070C0"/>
          <w:sz w:val="20"/>
        </w:rPr>
        <w:t>POZIV ZA NOSILCE/ PARTNERJE</w:t>
      </w:r>
      <w:r w:rsidR="0073175A">
        <w:rPr>
          <w:b/>
          <w:color w:val="0070C0"/>
          <w:sz w:val="20"/>
        </w:rPr>
        <w:t xml:space="preserve"> </w:t>
      </w:r>
      <w:r w:rsidR="00F43BE7" w:rsidRPr="001936C5">
        <w:rPr>
          <w:b/>
          <w:color w:val="0070C0"/>
          <w:sz w:val="20"/>
        </w:rPr>
        <w:t>POSLOVNIH FOKUSOV</w:t>
      </w:r>
      <w:r w:rsidR="00367C27">
        <w:rPr>
          <w:b/>
        </w:rPr>
        <w:br/>
      </w:r>
      <w:r w:rsidR="00D56DD0" w:rsidRPr="0052779D">
        <w:t>(energetsko učinkovite rešitve, celostno upravljanje z energijo,  naprave in sistemi, rešitv</w:t>
      </w:r>
      <w:r w:rsidR="0052779D" w:rsidRPr="0052779D">
        <w:t>e</w:t>
      </w:r>
      <w:r w:rsidR="00D56DD0" w:rsidRPr="0052779D">
        <w:t xml:space="preserve"> za pametni dom in stavbe ter </w:t>
      </w:r>
      <w:r w:rsidR="0052779D" w:rsidRPr="0052779D">
        <w:t xml:space="preserve">navezavo na </w:t>
      </w:r>
      <w:r w:rsidR="00D56DD0" w:rsidRPr="0052779D">
        <w:t>energetsko oskrbo pametnih mest in skupnosti</w:t>
      </w:r>
      <w:r w:rsidR="0052779D">
        <w:t>…</w:t>
      </w:r>
      <w:r w:rsidR="0052779D" w:rsidRPr="0052779D">
        <w:t>)</w:t>
      </w:r>
    </w:p>
    <w:p w14:paraId="4705D159" w14:textId="77777777" w:rsidR="00086EE1" w:rsidRDefault="00086EE1" w:rsidP="00332205"/>
    <w:p w14:paraId="043D9DB8" w14:textId="3C5F057C" w:rsidR="00993914" w:rsidRDefault="00993914" w:rsidP="00332205">
      <w:r w:rsidRPr="005C1231">
        <w:t>Spoštovani,</w:t>
      </w:r>
    </w:p>
    <w:p w14:paraId="246228A9" w14:textId="77777777" w:rsidR="007D6B55" w:rsidRPr="005C1231" w:rsidRDefault="007D6B55" w:rsidP="00332205"/>
    <w:p w14:paraId="02593273" w14:textId="2DD96786" w:rsidR="00CE75C7" w:rsidRDefault="00475CD8" w:rsidP="00D51EC2">
      <w:pPr>
        <w:rPr>
          <w:b/>
        </w:rPr>
      </w:pPr>
      <w:r>
        <w:t xml:space="preserve">v </w:t>
      </w:r>
      <w:r w:rsidR="00367C27">
        <w:t xml:space="preserve">letu 2019 </w:t>
      </w:r>
      <w:r>
        <w:t xml:space="preserve">pričenjamo s prenovo vsebin akcijskih načrtov SRIP </w:t>
      </w:r>
      <w:r w:rsidR="007B6D9E">
        <w:t>Pametne stavbe in dom z lesno verigo in hkrati v TECES</w:t>
      </w:r>
      <w:r>
        <w:t xml:space="preserve">, ki bodo </w:t>
      </w:r>
      <w:r w:rsidR="00D51EC2" w:rsidRPr="00D51EC2">
        <w:t>usmerjena</w:t>
      </w:r>
      <w:r w:rsidR="00D51EC2" w:rsidRPr="00EA6057">
        <w:rPr>
          <w:b/>
        </w:rPr>
        <w:t xml:space="preserve"> </w:t>
      </w:r>
      <w:r w:rsidR="00D51EC2" w:rsidRPr="00D51EC2">
        <w:t xml:space="preserve">v </w:t>
      </w:r>
      <w:proofErr w:type="spellStart"/>
      <w:r w:rsidR="00D51EC2" w:rsidRPr="002335A6">
        <w:rPr>
          <w:b/>
        </w:rPr>
        <w:t>pozicioniranje</w:t>
      </w:r>
      <w:proofErr w:type="spellEnd"/>
      <w:r w:rsidR="00D51EC2">
        <w:rPr>
          <w:b/>
        </w:rPr>
        <w:t xml:space="preserve"> </w:t>
      </w:r>
      <w:r w:rsidR="00B15925">
        <w:rPr>
          <w:b/>
        </w:rPr>
        <w:t xml:space="preserve">strateškega </w:t>
      </w:r>
      <w:r w:rsidR="00D51EC2" w:rsidRPr="002335A6">
        <w:rPr>
          <w:b/>
        </w:rPr>
        <w:t>partnerstva</w:t>
      </w:r>
      <w:r w:rsidR="00D51EC2" w:rsidRPr="00EA6057">
        <w:rPr>
          <w:b/>
        </w:rPr>
        <w:t xml:space="preserve"> </w:t>
      </w:r>
      <w:r w:rsidR="00D51EC2" w:rsidRPr="00D51EC2">
        <w:t>in</w:t>
      </w:r>
      <w:r w:rsidR="00D51EC2" w:rsidRPr="00EA6057">
        <w:rPr>
          <w:b/>
        </w:rPr>
        <w:t xml:space="preserve"> </w:t>
      </w:r>
      <w:r w:rsidR="007B6D9E">
        <w:rPr>
          <w:b/>
        </w:rPr>
        <w:t xml:space="preserve">okrepitev </w:t>
      </w:r>
      <w:r w:rsidR="00D51EC2" w:rsidRPr="002335A6">
        <w:rPr>
          <w:b/>
        </w:rPr>
        <w:t>aktivnosti</w:t>
      </w:r>
      <w:r w:rsidR="00D51EC2" w:rsidRPr="00EA6057">
        <w:rPr>
          <w:b/>
        </w:rPr>
        <w:t xml:space="preserve"> </w:t>
      </w:r>
      <w:r w:rsidR="00D51EC2" w:rsidRPr="00D51EC2">
        <w:t>na</w:t>
      </w:r>
      <w:r w:rsidR="00D51EC2" w:rsidRPr="00EA6057">
        <w:rPr>
          <w:b/>
        </w:rPr>
        <w:t xml:space="preserve"> </w:t>
      </w:r>
      <w:r w:rsidR="00F4663D">
        <w:t xml:space="preserve">izbranih </w:t>
      </w:r>
      <w:r w:rsidR="00D51EC2" w:rsidRPr="002335A6">
        <w:t>področjih strategije pametne specializacije Slovenije</w:t>
      </w:r>
      <w:r w:rsidR="00CE75C7">
        <w:t xml:space="preserve"> (S4)</w:t>
      </w:r>
      <w:r w:rsidR="00D51EC2" w:rsidRPr="002335A6">
        <w:t>.</w:t>
      </w:r>
      <w:r w:rsidR="00D51EC2">
        <w:rPr>
          <w:b/>
        </w:rPr>
        <w:t xml:space="preserve"> </w:t>
      </w:r>
    </w:p>
    <w:p w14:paraId="4F4AFAFD" w14:textId="322F4105" w:rsidR="006A7A70" w:rsidRDefault="006A7A70" w:rsidP="006A7A70">
      <w:pPr>
        <w:pStyle w:val="Odstavekseznama"/>
        <w:numPr>
          <w:ilvl w:val="0"/>
          <w:numId w:val="36"/>
        </w:numPr>
      </w:pPr>
      <w:r>
        <w:t xml:space="preserve">več o </w:t>
      </w:r>
      <w:hyperlink r:id="rId8" w:history="1">
        <w:r w:rsidRPr="002B589B">
          <w:rPr>
            <w:rStyle w:val="Hiperpovezava"/>
          </w:rPr>
          <w:t>S4</w:t>
        </w:r>
      </w:hyperlink>
      <w:r>
        <w:t>,</w:t>
      </w:r>
      <w:r>
        <w:t xml:space="preserve"> </w:t>
      </w:r>
    </w:p>
    <w:p w14:paraId="34A72FB9" w14:textId="3DC6B27D" w:rsidR="00D51EC2" w:rsidRDefault="006A7A70" w:rsidP="006A7A70">
      <w:pPr>
        <w:pStyle w:val="Odstavekseznama"/>
        <w:numPr>
          <w:ilvl w:val="0"/>
          <w:numId w:val="36"/>
        </w:numPr>
      </w:pPr>
      <w:r>
        <w:t xml:space="preserve">več o </w:t>
      </w:r>
      <w:hyperlink r:id="rId9" w:history="1">
        <w:r w:rsidRPr="002B589B">
          <w:rPr>
            <w:rStyle w:val="Hiperpovezava"/>
          </w:rPr>
          <w:t>prenovi akcijskih načrtov</w:t>
        </w:r>
      </w:hyperlink>
      <w:r>
        <w:t>.</w:t>
      </w:r>
    </w:p>
    <w:p w14:paraId="6E06055B" w14:textId="30B20D1D" w:rsidR="009023A0" w:rsidRPr="005E7657" w:rsidRDefault="007B6D9E" w:rsidP="009023A0">
      <w:pPr>
        <w:rPr>
          <w:bCs/>
        </w:rPr>
      </w:pPr>
      <w:bookmarkStart w:id="0" w:name="_Hlk8257579"/>
      <w:r>
        <w:t>Č</w:t>
      </w:r>
      <w:r>
        <w:t>lan</w:t>
      </w:r>
      <w:r>
        <w:t xml:space="preserve">e </w:t>
      </w:r>
      <w:r>
        <w:t>TECES</w:t>
      </w:r>
      <w:r>
        <w:t xml:space="preserve"> v glavnini </w:t>
      </w:r>
      <w:r>
        <w:t xml:space="preserve">predstavljajo deležniki </w:t>
      </w:r>
      <w:r w:rsidRPr="002335A6">
        <w:t>elektronske in elektroindustrije, energetike, ponudnik</w:t>
      </w:r>
      <w:r>
        <w:t xml:space="preserve">i </w:t>
      </w:r>
      <w:r w:rsidRPr="002335A6">
        <w:t>in uporabnik</w:t>
      </w:r>
      <w:r>
        <w:t xml:space="preserve">i </w:t>
      </w:r>
      <w:r w:rsidRPr="002335A6">
        <w:t>energetsko učinkovitih rešitev</w:t>
      </w:r>
      <w:r>
        <w:t xml:space="preserve">. </w:t>
      </w:r>
      <w:r w:rsidR="009023A0">
        <w:t xml:space="preserve">Produkte predstavljajo raznovrstne </w:t>
      </w:r>
      <w:r w:rsidR="009023A0" w:rsidRPr="00BA03F2">
        <w:rPr>
          <w:b/>
        </w:rPr>
        <w:t>energetsko učinkovit</w:t>
      </w:r>
      <w:r w:rsidR="009023A0">
        <w:rPr>
          <w:b/>
        </w:rPr>
        <w:t xml:space="preserve">e </w:t>
      </w:r>
      <w:r w:rsidR="009023A0" w:rsidRPr="00BA03F2">
        <w:rPr>
          <w:b/>
        </w:rPr>
        <w:t>rešit</w:t>
      </w:r>
      <w:r w:rsidR="009023A0">
        <w:rPr>
          <w:b/>
        </w:rPr>
        <w:t xml:space="preserve">ve </w:t>
      </w:r>
      <w:r w:rsidR="009023A0" w:rsidRPr="009023A0">
        <w:t>s področja</w:t>
      </w:r>
      <w:r w:rsidR="009023A0">
        <w:rPr>
          <w:b/>
        </w:rPr>
        <w:t xml:space="preserve"> </w:t>
      </w:r>
      <w:r w:rsidR="009023A0" w:rsidRPr="00BA03F2">
        <w:rPr>
          <w:b/>
        </w:rPr>
        <w:t>celostne</w:t>
      </w:r>
      <w:r w:rsidR="009023A0">
        <w:rPr>
          <w:b/>
        </w:rPr>
        <w:t xml:space="preserve">ga </w:t>
      </w:r>
      <w:r w:rsidR="009023A0" w:rsidRPr="00BA03F2">
        <w:rPr>
          <w:b/>
        </w:rPr>
        <w:t>upravljanj</w:t>
      </w:r>
      <w:r w:rsidR="009023A0">
        <w:rPr>
          <w:b/>
        </w:rPr>
        <w:t>a</w:t>
      </w:r>
      <w:r w:rsidR="009023A0" w:rsidRPr="00BA03F2">
        <w:rPr>
          <w:b/>
        </w:rPr>
        <w:t xml:space="preserve"> z energijo</w:t>
      </w:r>
      <w:r w:rsidR="009023A0" w:rsidRPr="004E580A">
        <w:t xml:space="preserve"> </w:t>
      </w:r>
      <w:r w:rsidR="009023A0">
        <w:t>od njene proizvodnje, prenosa, distribucije, upravljanja in porabe, (električn</w:t>
      </w:r>
      <w:r w:rsidR="009023A0">
        <w:t>e</w:t>
      </w:r>
      <w:r w:rsidR="009023A0">
        <w:t xml:space="preserve">) </w:t>
      </w:r>
      <w:r w:rsidR="009023A0" w:rsidRPr="00B15925">
        <w:t>komponent</w:t>
      </w:r>
      <w:r w:rsidR="009023A0">
        <w:t>e</w:t>
      </w:r>
      <w:r w:rsidR="009023A0" w:rsidRPr="00B15925">
        <w:t>, naprav</w:t>
      </w:r>
      <w:r w:rsidR="009023A0">
        <w:t>e</w:t>
      </w:r>
      <w:r w:rsidR="009023A0" w:rsidRPr="00B15925">
        <w:t xml:space="preserve"> in sistem</w:t>
      </w:r>
      <w:r w:rsidR="009023A0">
        <w:t>i</w:t>
      </w:r>
      <w:r w:rsidR="009023A0" w:rsidRPr="00B15925">
        <w:t xml:space="preserve">, </w:t>
      </w:r>
      <w:r w:rsidR="009023A0">
        <w:t>rešit</w:t>
      </w:r>
      <w:r w:rsidR="009023A0">
        <w:t xml:space="preserve">ve </w:t>
      </w:r>
      <w:r w:rsidR="009023A0">
        <w:t xml:space="preserve">za </w:t>
      </w:r>
      <w:r w:rsidR="009023A0" w:rsidRPr="00BA03F2">
        <w:rPr>
          <w:b/>
        </w:rPr>
        <w:t>pametni dom</w:t>
      </w:r>
      <w:r w:rsidR="009023A0">
        <w:t xml:space="preserve"> in </w:t>
      </w:r>
      <w:r w:rsidR="009023A0" w:rsidRPr="00BA03F2">
        <w:rPr>
          <w:b/>
        </w:rPr>
        <w:t>stavbe</w:t>
      </w:r>
      <w:r w:rsidR="009023A0" w:rsidRPr="004E580A">
        <w:t xml:space="preserve"> </w:t>
      </w:r>
      <w:r w:rsidR="009023A0">
        <w:t xml:space="preserve">ter </w:t>
      </w:r>
      <w:r w:rsidR="009023A0" w:rsidRPr="00BA03F2">
        <w:rPr>
          <w:b/>
        </w:rPr>
        <w:t>energetsko oskrbo</w:t>
      </w:r>
      <w:r w:rsidR="009023A0" w:rsidRPr="004E580A">
        <w:t xml:space="preserve"> pametnih mest in skupnosti</w:t>
      </w:r>
      <w:r w:rsidR="009023A0">
        <w:t>…</w:t>
      </w:r>
    </w:p>
    <w:p w14:paraId="338620EE" w14:textId="3F814349" w:rsidR="00700588" w:rsidRDefault="009023A0" w:rsidP="00700588">
      <w:r>
        <w:t>Glede na široko področje delovanja članov TECES</w:t>
      </w:r>
      <w:r>
        <w:t xml:space="preserve"> bomo načrtovano prenovo vsebin akcijskih načrtov in načrtovanih </w:t>
      </w:r>
      <w:r>
        <w:t xml:space="preserve">aktivnosti </w:t>
      </w:r>
      <w:r>
        <w:t xml:space="preserve">fokusirali in </w:t>
      </w:r>
      <w:r>
        <w:t>temelji</w:t>
      </w:r>
      <w:r>
        <w:t xml:space="preserve">li </w:t>
      </w:r>
      <w:r>
        <w:t>na potrebah članov</w:t>
      </w:r>
      <w:r>
        <w:t xml:space="preserve">. </w:t>
      </w:r>
      <w:bookmarkStart w:id="1" w:name="_Hlk8256550"/>
      <w:bookmarkEnd w:id="0"/>
      <w:r w:rsidR="00F4663D">
        <w:t xml:space="preserve">Cilj so </w:t>
      </w:r>
      <w:r w:rsidR="00700588" w:rsidRPr="00700588">
        <w:t>vzpostavljen</w:t>
      </w:r>
      <w:r w:rsidR="00F4663D">
        <w:t xml:space="preserve">a </w:t>
      </w:r>
      <w:r w:rsidR="00700588" w:rsidRPr="00700588">
        <w:t xml:space="preserve">razvojno in </w:t>
      </w:r>
      <w:r w:rsidR="00700588" w:rsidRPr="00700588">
        <w:rPr>
          <w:b/>
        </w:rPr>
        <w:t>poslovno orientiran</w:t>
      </w:r>
      <w:r w:rsidR="00F4663D">
        <w:rPr>
          <w:b/>
        </w:rPr>
        <w:t>a</w:t>
      </w:r>
      <w:r w:rsidR="00700588" w:rsidRPr="00700588">
        <w:rPr>
          <w:b/>
        </w:rPr>
        <w:t xml:space="preserve"> partnerstv</w:t>
      </w:r>
      <w:r w:rsidR="00F4663D">
        <w:rPr>
          <w:b/>
        </w:rPr>
        <w:t xml:space="preserve">a </w:t>
      </w:r>
      <w:r w:rsidR="00700588" w:rsidRPr="00700588">
        <w:t xml:space="preserve">z </w:t>
      </w:r>
      <w:r w:rsidR="00700588" w:rsidRPr="00700588">
        <w:rPr>
          <w:b/>
        </w:rPr>
        <w:t>identificiranimi</w:t>
      </w:r>
      <w:r w:rsidR="00700588" w:rsidRPr="00700588">
        <w:t xml:space="preserve"> </w:t>
      </w:r>
      <w:r w:rsidR="00700588" w:rsidRPr="00700588">
        <w:rPr>
          <w:b/>
        </w:rPr>
        <w:t>nosilci</w:t>
      </w:r>
      <w:r w:rsidR="00700588" w:rsidRPr="00700588">
        <w:t xml:space="preserve"> in </w:t>
      </w:r>
      <w:r w:rsidR="00700588" w:rsidRPr="00700588">
        <w:rPr>
          <w:b/>
        </w:rPr>
        <w:t>partnerji/deležniki</w:t>
      </w:r>
      <w:r w:rsidR="00700588" w:rsidRPr="00700588">
        <w:t xml:space="preserve"> verig vrednosti</w:t>
      </w:r>
      <w:r w:rsidR="00F4663D">
        <w:t xml:space="preserve">, </w:t>
      </w:r>
      <w:r w:rsidR="00F4663D" w:rsidRPr="00700588">
        <w:t>jasno opredeljenimi poslovnimi cilji</w:t>
      </w:r>
      <w:r w:rsidR="00F4663D">
        <w:t xml:space="preserve"> ter aktivnostmi za doseganje teh ciljev.</w:t>
      </w:r>
    </w:p>
    <w:p w14:paraId="7F9C3782" w14:textId="0865448B" w:rsidR="00F4663D" w:rsidRDefault="00F4663D" w:rsidP="00F4663D">
      <w:bookmarkStart w:id="2" w:name="_Hlk8256626"/>
      <w:bookmarkEnd w:id="1"/>
      <w:r>
        <w:t xml:space="preserve">V TECES bomo ta partnerstva </w:t>
      </w:r>
      <w:r w:rsidRPr="00700588">
        <w:t xml:space="preserve">podprli z usmerjenimi </w:t>
      </w:r>
      <w:r>
        <w:t xml:space="preserve">raznovrstnimi </w:t>
      </w:r>
      <w:r w:rsidR="00DC1C73">
        <w:t xml:space="preserve">aktivnostmi </w:t>
      </w:r>
      <w:r>
        <w:t xml:space="preserve">skupaj </w:t>
      </w:r>
      <w:r w:rsidRPr="00700588">
        <w:t xml:space="preserve">s partnerji in kupci, </w:t>
      </w:r>
      <w:r w:rsidR="00DC1C73">
        <w:t>i</w:t>
      </w:r>
      <w:r w:rsidR="00C8365F">
        <w:t xml:space="preserve">skali možnosti za doseganje ciljev skupaj z državo </w:t>
      </w:r>
      <w:r w:rsidR="00DC1C73">
        <w:t xml:space="preserve">tudi z vključevanjem vsebin v </w:t>
      </w:r>
      <w:r w:rsidR="00DC1C73">
        <w:t>prenovo akcijskih načrtov SRIP PSiDL</w:t>
      </w:r>
      <w:r w:rsidR="00DC1C73">
        <w:t xml:space="preserve">, </w:t>
      </w:r>
      <w:r w:rsidR="00C8365F" w:rsidRPr="00700588">
        <w:t xml:space="preserve">izvedbo </w:t>
      </w:r>
      <w:r w:rsidR="00C8365F">
        <w:t xml:space="preserve">demonstracijskih </w:t>
      </w:r>
      <w:r w:rsidR="00C8365F" w:rsidRPr="00700588">
        <w:t>projektov tako v domačem kot mednarodnem okolju</w:t>
      </w:r>
      <w:r w:rsidR="00C8365F">
        <w:t xml:space="preserve"> kot iskanju </w:t>
      </w:r>
      <w:r w:rsidRPr="00700588">
        <w:t>enostavnejše</w:t>
      </w:r>
      <w:r w:rsidR="00C8365F">
        <w:t xml:space="preserve">ga </w:t>
      </w:r>
      <w:r w:rsidRPr="00700588">
        <w:t>financiranj</w:t>
      </w:r>
      <w:r w:rsidR="00C8365F">
        <w:t xml:space="preserve">a </w:t>
      </w:r>
      <w:r w:rsidR="00DC1C73">
        <w:t xml:space="preserve">teh </w:t>
      </w:r>
      <w:r w:rsidR="00C8365F">
        <w:t>aktivnost</w:t>
      </w:r>
      <w:r w:rsidR="007B6D9E">
        <w:t>i</w:t>
      </w:r>
      <w:r w:rsidR="00DC1C73">
        <w:t>.</w:t>
      </w:r>
    </w:p>
    <w:bookmarkEnd w:id="2"/>
    <w:p w14:paraId="73022723" w14:textId="513A7F8D" w:rsidR="00720558" w:rsidRDefault="00720558" w:rsidP="00700588"/>
    <w:p w14:paraId="78B5D66E" w14:textId="57A24FBD" w:rsidR="00C8365F" w:rsidRPr="002D7046" w:rsidRDefault="005E3460" w:rsidP="00C8365F">
      <w:pPr>
        <w:rPr>
          <w:b/>
          <w:color w:val="0070C0"/>
        </w:rPr>
      </w:pPr>
      <w:r>
        <w:rPr>
          <w:b/>
          <w:color w:val="0070C0"/>
        </w:rPr>
        <w:t xml:space="preserve">STALNO ODPRT </w:t>
      </w:r>
      <w:r w:rsidRPr="002D7046">
        <w:rPr>
          <w:b/>
          <w:color w:val="0070C0"/>
        </w:rPr>
        <w:t xml:space="preserve">POZIV </w:t>
      </w:r>
      <w:r w:rsidR="00C8365F" w:rsidRPr="002D7046">
        <w:rPr>
          <w:b/>
          <w:color w:val="0070C0"/>
        </w:rPr>
        <w:t xml:space="preserve">za identificiranje nosilcev </w:t>
      </w:r>
      <w:r w:rsidR="00C8365F">
        <w:rPr>
          <w:b/>
          <w:color w:val="0070C0"/>
        </w:rPr>
        <w:t xml:space="preserve">in </w:t>
      </w:r>
      <w:r w:rsidR="00C8365F" w:rsidRPr="00C8365F">
        <w:rPr>
          <w:b/>
          <w:color w:val="0070C0"/>
        </w:rPr>
        <w:t>partnerj</w:t>
      </w:r>
      <w:r w:rsidR="001936C5">
        <w:rPr>
          <w:b/>
          <w:color w:val="0070C0"/>
        </w:rPr>
        <w:t>ev</w:t>
      </w:r>
      <w:r w:rsidR="00C8365F" w:rsidRPr="00C8365F">
        <w:rPr>
          <w:b/>
          <w:color w:val="0070C0"/>
        </w:rPr>
        <w:t>/deležnik</w:t>
      </w:r>
      <w:r w:rsidR="001936C5">
        <w:rPr>
          <w:b/>
          <w:color w:val="0070C0"/>
        </w:rPr>
        <w:t xml:space="preserve">ov </w:t>
      </w:r>
      <w:r w:rsidR="00C8365F" w:rsidRPr="002D7046">
        <w:rPr>
          <w:b/>
          <w:color w:val="0070C0"/>
        </w:rPr>
        <w:t>poslovnih fokusov</w:t>
      </w:r>
    </w:p>
    <w:p w14:paraId="3F9E2ADB" w14:textId="1EC53AB3" w:rsidR="006A7A70" w:rsidRDefault="006A7A70" w:rsidP="006A7A70">
      <w:r>
        <w:t xml:space="preserve">V primeru, da prepoznate v navedenih aktivnostih interes, imate predloge sodelovanja, predvsem pa v primeru </w:t>
      </w:r>
      <w:r w:rsidRPr="00372FB7">
        <w:rPr>
          <w:b/>
        </w:rPr>
        <w:t>interesa prevzema aktivne vloge</w:t>
      </w:r>
      <w:r>
        <w:t xml:space="preserve"> pri pripravi poslovno orientiranih partnerstev skladno vašim poslovnih interesom na naslov </w:t>
      </w:r>
      <w:hyperlink r:id="rId10" w:history="1">
        <w:r w:rsidRPr="001F6F1A">
          <w:rPr>
            <w:rStyle w:val="Hiperpovezava"/>
          </w:rPr>
          <w:t>PO@teces.si</w:t>
        </w:r>
      </w:hyperlink>
      <w:r>
        <w:t xml:space="preserve"> posredujte </w:t>
      </w:r>
      <w:r w:rsidRPr="006A7A70">
        <w:rPr>
          <w:b/>
        </w:rPr>
        <w:t xml:space="preserve">vaš predlog </w:t>
      </w:r>
      <w:r>
        <w:rPr>
          <w:b/>
        </w:rPr>
        <w:t>poslovnega fokusa</w:t>
      </w:r>
      <w:r>
        <w:t xml:space="preserve">. </w:t>
      </w:r>
    </w:p>
    <w:p w14:paraId="55D06C00" w14:textId="77777777" w:rsidR="002F6EB1" w:rsidRPr="006A7A70" w:rsidRDefault="005E3460" w:rsidP="002F6EB1">
      <w:pPr>
        <w:spacing w:before="240"/>
        <w:rPr>
          <w:b/>
          <w:color w:val="0070C0"/>
        </w:rPr>
      </w:pPr>
      <w:r w:rsidRPr="006A7A70">
        <w:rPr>
          <w:b/>
          <w:color w:val="0070C0"/>
        </w:rPr>
        <w:t>Rok za oddajo</w:t>
      </w:r>
      <w:r w:rsidR="002F6EB1" w:rsidRPr="006A7A70">
        <w:rPr>
          <w:b/>
          <w:color w:val="0070C0"/>
        </w:rPr>
        <w:t xml:space="preserve"> predlogov</w:t>
      </w:r>
      <w:r w:rsidRPr="006A7A70">
        <w:rPr>
          <w:b/>
          <w:color w:val="0070C0"/>
        </w:rPr>
        <w:t xml:space="preserve">: </w:t>
      </w:r>
    </w:p>
    <w:p w14:paraId="05617111" w14:textId="79589170" w:rsidR="005E3460" w:rsidRPr="002F6EB1" w:rsidRDefault="002F6EB1" w:rsidP="002F6EB1">
      <w:pPr>
        <w:pStyle w:val="Odstavekseznama"/>
        <w:numPr>
          <w:ilvl w:val="0"/>
          <w:numId w:val="38"/>
        </w:numPr>
        <w:rPr>
          <w:b/>
        </w:rPr>
      </w:pPr>
      <w:r>
        <w:rPr>
          <w:b/>
        </w:rPr>
        <w:t>STALNO ODPRT</w:t>
      </w:r>
      <w:r w:rsidRPr="002F6EB1">
        <w:t>, vendar je</w:t>
      </w:r>
      <w:r>
        <w:rPr>
          <w:b/>
        </w:rPr>
        <w:t xml:space="preserve"> </w:t>
      </w:r>
      <w:r w:rsidRPr="002F6EB1">
        <w:t>kljub vsemu</w:t>
      </w:r>
      <w:r>
        <w:rPr>
          <w:b/>
        </w:rPr>
        <w:t xml:space="preserve"> </w:t>
      </w:r>
      <w:r>
        <w:t xml:space="preserve">prvi rok za prejem predlogov </w:t>
      </w:r>
      <w:r w:rsidR="005E3460" w:rsidRPr="002F6EB1">
        <w:rPr>
          <w:b/>
        </w:rPr>
        <w:t>ponedelj</w:t>
      </w:r>
      <w:r w:rsidRPr="002F6EB1">
        <w:rPr>
          <w:b/>
        </w:rPr>
        <w:t>ek</w:t>
      </w:r>
      <w:r w:rsidR="005E3460" w:rsidRPr="002F6EB1">
        <w:rPr>
          <w:b/>
        </w:rPr>
        <w:t>, 20. maj 2019</w:t>
      </w:r>
    </w:p>
    <w:p w14:paraId="758652CA" w14:textId="5DAD358A" w:rsidR="002F6EB1" w:rsidRDefault="002F6EB1" w:rsidP="002F6EB1">
      <w:bookmarkStart w:id="3" w:name="_Hlk8256660"/>
      <w:r>
        <w:t xml:space="preserve">Po prejemu prejetih predlogov ter potrditvi skladnosti predloga zastavljenim smernicam TECES bomo </w:t>
      </w:r>
      <w:r w:rsidRPr="00CA3DAB">
        <w:rPr>
          <w:b/>
        </w:rPr>
        <w:t>TAKOJ</w:t>
      </w:r>
      <w:r>
        <w:t xml:space="preserve"> </w:t>
      </w:r>
      <w:r w:rsidRPr="00CA3DAB">
        <w:rPr>
          <w:b/>
        </w:rPr>
        <w:t>pričeli z aktivnostmi za njihovo vzpostavitev</w:t>
      </w:r>
      <w:r>
        <w:t>.</w:t>
      </w:r>
    </w:p>
    <w:bookmarkEnd w:id="3"/>
    <w:p w14:paraId="6A709FB2" w14:textId="08131FDE" w:rsidR="00CE75C7" w:rsidRPr="006A7A70" w:rsidRDefault="00CE75C7" w:rsidP="002F6EB1">
      <w:pPr>
        <w:spacing w:before="240"/>
        <w:rPr>
          <w:b/>
          <w:color w:val="0070C0"/>
        </w:rPr>
      </w:pPr>
      <w:r w:rsidRPr="006A7A70">
        <w:rPr>
          <w:b/>
          <w:color w:val="0070C0"/>
        </w:rPr>
        <w:t>Kdo lahko podaja predlog</w:t>
      </w:r>
      <w:r w:rsidR="001936C5" w:rsidRPr="006A7A70">
        <w:rPr>
          <w:b/>
          <w:color w:val="0070C0"/>
        </w:rPr>
        <w:t xml:space="preserve"> </w:t>
      </w:r>
      <w:r w:rsidRPr="006A7A70">
        <w:rPr>
          <w:b/>
          <w:color w:val="0070C0"/>
        </w:rPr>
        <w:t>?</w:t>
      </w:r>
    </w:p>
    <w:p w14:paraId="3A5E78C6" w14:textId="62C70541" w:rsidR="001936C5" w:rsidRDefault="001936C5" w:rsidP="00BD7808">
      <w:pPr>
        <w:pStyle w:val="Odstavekseznama"/>
        <w:numPr>
          <w:ilvl w:val="0"/>
          <w:numId w:val="34"/>
        </w:numPr>
        <w:ind w:left="426" w:hanging="284"/>
      </w:pPr>
      <w:r w:rsidRPr="001936C5">
        <w:rPr>
          <w:b/>
        </w:rPr>
        <w:t xml:space="preserve">člani </w:t>
      </w:r>
      <w:r w:rsidRPr="001936C5">
        <w:t>TECES</w:t>
      </w:r>
      <w:r>
        <w:t xml:space="preserve"> in SRIP Pametne stavbe in dom z lesno verigo </w:t>
      </w:r>
    </w:p>
    <w:p w14:paraId="18D90EA6" w14:textId="6FD17DB0" w:rsidR="005E3460" w:rsidRDefault="001936C5" w:rsidP="00BD7808">
      <w:pPr>
        <w:pStyle w:val="Odstavekseznama"/>
        <w:numPr>
          <w:ilvl w:val="0"/>
          <w:numId w:val="34"/>
        </w:numPr>
        <w:ind w:left="426" w:hanging="284"/>
      </w:pPr>
      <w:r w:rsidRPr="001936C5">
        <w:rPr>
          <w:b/>
        </w:rPr>
        <w:t>nečlani</w:t>
      </w:r>
      <w:r w:rsidR="005E3460">
        <w:t xml:space="preserve">, v primerih </w:t>
      </w:r>
    </w:p>
    <w:p w14:paraId="21A4624A" w14:textId="0ECA8843" w:rsidR="005E3460" w:rsidRPr="008B31B9" w:rsidRDefault="005E3460" w:rsidP="006C08E8">
      <w:pPr>
        <w:pStyle w:val="Odstavekseznama"/>
        <w:numPr>
          <w:ilvl w:val="1"/>
          <w:numId w:val="40"/>
        </w:numPr>
      </w:pPr>
      <w:r w:rsidRPr="008B31B9">
        <w:t>želenega aktivnejšega vključevanja v verige vrednosti (dobaviteljske verige)</w:t>
      </w:r>
      <w:r w:rsidR="001936C5" w:rsidRPr="008B31B9">
        <w:t xml:space="preserve">, </w:t>
      </w:r>
    </w:p>
    <w:p w14:paraId="222DAF5B" w14:textId="0ADA1B1B" w:rsidR="001936C5" w:rsidRPr="008B31B9" w:rsidRDefault="005E3460" w:rsidP="006C08E8">
      <w:pPr>
        <w:pStyle w:val="Odstavekseznama"/>
        <w:numPr>
          <w:ilvl w:val="1"/>
          <w:numId w:val="40"/>
        </w:numPr>
      </w:pPr>
      <w:r w:rsidRPr="008B31B9">
        <w:t>da ste potencialni kupec / dobavitelj / uporabnik rešitev,</w:t>
      </w:r>
    </w:p>
    <w:p w14:paraId="53EF51E4" w14:textId="77777777" w:rsidR="006F766A" w:rsidRPr="008B31B9" w:rsidRDefault="00784D2B" w:rsidP="006C08E8">
      <w:pPr>
        <w:pStyle w:val="Odstavekseznama"/>
        <w:numPr>
          <w:ilvl w:val="1"/>
          <w:numId w:val="40"/>
        </w:numPr>
      </w:pPr>
      <w:r w:rsidRPr="008B31B9">
        <w:t>če v</w:t>
      </w:r>
      <w:r w:rsidR="005E3460" w:rsidRPr="008B31B9">
        <w:t xml:space="preserve">as zanima konkretnejše sodelovanje </w:t>
      </w:r>
      <w:r w:rsidR="006F766A" w:rsidRPr="008B31B9">
        <w:t xml:space="preserve">ali </w:t>
      </w:r>
    </w:p>
    <w:p w14:paraId="67C7EBB2" w14:textId="366175C2" w:rsidR="005E3460" w:rsidRPr="008B31B9" w:rsidRDefault="005E3460" w:rsidP="006C08E8">
      <w:pPr>
        <w:pStyle w:val="Odstavekseznama"/>
        <w:numPr>
          <w:ilvl w:val="1"/>
          <w:numId w:val="40"/>
        </w:numPr>
      </w:pPr>
      <w:r w:rsidRPr="008B31B9">
        <w:t>bi želeli priti v stik s člani TECES</w:t>
      </w:r>
      <w:r w:rsidR="00784D2B" w:rsidRPr="008B31B9">
        <w:t xml:space="preserve"> ali </w:t>
      </w:r>
      <w:r w:rsidR="006F766A" w:rsidRPr="008B31B9">
        <w:t>SRIP PSiDL</w:t>
      </w:r>
      <w:r w:rsidRPr="008B31B9">
        <w:t>.</w:t>
      </w:r>
    </w:p>
    <w:p w14:paraId="4DACC309" w14:textId="77777777" w:rsidR="00BD7808" w:rsidRPr="00E82697" w:rsidRDefault="00BD7808" w:rsidP="00BD7808">
      <w:pPr>
        <w:spacing w:before="240"/>
      </w:pPr>
      <w:r w:rsidRPr="00BD7808">
        <w:rPr>
          <w:b/>
          <w:color w:val="0070C0"/>
        </w:rPr>
        <w:t>Dodatne</w:t>
      </w:r>
      <w:r w:rsidRPr="00E82697">
        <w:t xml:space="preserve"> </w:t>
      </w:r>
      <w:r w:rsidRPr="00BD7808">
        <w:rPr>
          <w:b/>
          <w:color w:val="0070C0"/>
        </w:rPr>
        <w:t>informacije</w:t>
      </w:r>
    </w:p>
    <w:p w14:paraId="4D3036A2" w14:textId="76B70E8D" w:rsidR="00BD7808" w:rsidRDefault="00BD7808" w:rsidP="00BD7808">
      <w:r w:rsidRPr="00E82697">
        <w:t xml:space="preserve">Za dodatne obrazložitve nas kontaktirajte </w:t>
      </w:r>
      <w:r>
        <w:t xml:space="preserve">na </w:t>
      </w:r>
      <w:hyperlink r:id="rId11" w:history="1">
        <w:r w:rsidRPr="00BD7808">
          <w:rPr>
            <w:rStyle w:val="Hiperpovezava"/>
            <w:b/>
          </w:rPr>
          <w:t>PO@teces.si</w:t>
        </w:r>
      </w:hyperlink>
      <w:r w:rsidRPr="00E82697">
        <w:t xml:space="preserve"> ali </w:t>
      </w:r>
      <w:r>
        <w:t xml:space="preserve">preko telefona </w:t>
      </w:r>
      <w:r w:rsidRPr="00E82697">
        <w:t>+386 2 333 13 50</w:t>
      </w:r>
    </w:p>
    <w:p w14:paraId="3478CB90" w14:textId="77777777" w:rsidR="006F766A" w:rsidRPr="002F6EB1" w:rsidRDefault="006F766A" w:rsidP="006F766A">
      <w:pPr>
        <w:spacing w:before="240"/>
        <w:rPr>
          <w:b/>
        </w:rPr>
      </w:pPr>
      <w:bookmarkStart w:id="4" w:name="_Hlk8255332"/>
      <w:r w:rsidRPr="002F6EB1">
        <w:rPr>
          <w:b/>
        </w:rPr>
        <w:t>Priloge:</w:t>
      </w:r>
    </w:p>
    <w:p w14:paraId="7537C254" w14:textId="77777777" w:rsidR="00BD7808" w:rsidRDefault="00BD7808" w:rsidP="00BD7808">
      <w:pPr>
        <w:pStyle w:val="Odstavekseznama"/>
        <w:numPr>
          <w:ilvl w:val="0"/>
          <w:numId w:val="35"/>
        </w:numPr>
      </w:pPr>
      <w:r>
        <w:t xml:space="preserve">Predloga za vpis predloga poslovnega fokusa [ </w:t>
      </w:r>
      <w:r w:rsidRPr="00C7396C">
        <w:rPr>
          <w:b/>
        </w:rPr>
        <w:t>.</w:t>
      </w:r>
      <w:proofErr w:type="spellStart"/>
      <w:r>
        <w:rPr>
          <w:b/>
        </w:rPr>
        <w:t>doc</w:t>
      </w:r>
      <w:proofErr w:type="spellEnd"/>
      <w:r>
        <w:t xml:space="preserve"> ]</w:t>
      </w:r>
    </w:p>
    <w:p w14:paraId="772711EA" w14:textId="77777777" w:rsidR="00BD7808" w:rsidRDefault="00BD7808" w:rsidP="00BD7808">
      <w:pPr>
        <w:pStyle w:val="Odstavekseznama"/>
        <w:numPr>
          <w:ilvl w:val="0"/>
          <w:numId w:val="35"/>
        </w:numPr>
      </w:pPr>
      <w:r>
        <w:t xml:space="preserve">Pregled </w:t>
      </w:r>
      <w:r w:rsidRPr="000A12F0">
        <w:t xml:space="preserve">in napoved načrtovanih aktivnosti </w:t>
      </w:r>
      <w:r>
        <w:t xml:space="preserve">za člane TECES [ </w:t>
      </w:r>
      <w:r>
        <w:rPr>
          <w:b/>
        </w:rPr>
        <w:t>.</w:t>
      </w:r>
      <w:proofErr w:type="spellStart"/>
      <w:r>
        <w:rPr>
          <w:b/>
        </w:rPr>
        <w:t>pdf</w:t>
      </w:r>
      <w:proofErr w:type="spellEnd"/>
      <w:r>
        <w:t xml:space="preserve"> ] </w:t>
      </w:r>
    </w:p>
    <w:p w14:paraId="0BB19A99" w14:textId="1F1667DB" w:rsidR="006F766A" w:rsidRDefault="00BD7808" w:rsidP="00BD7808">
      <w:pPr>
        <w:pStyle w:val="Odstavekseznama"/>
        <w:numPr>
          <w:ilvl w:val="0"/>
          <w:numId w:val="35"/>
        </w:numPr>
      </w:pPr>
      <w:r>
        <w:t xml:space="preserve">Pregled članov TECES [ </w:t>
      </w:r>
      <w:r w:rsidRPr="00C7396C">
        <w:rPr>
          <w:b/>
        </w:rPr>
        <w:t>.</w:t>
      </w:r>
      <w:proofErr w:type="spellStart"/>
      <w:r w:rsidRPr="00C7396C">
        <w:rPr>
          <w:b/>
        </w:rPr>
        <w:t>pdf</w:t>
      </w:r>
      <w:proofErr w:type="spellEnd"/>
      <w:r>
        <w:t xml:space="preserve">, </w:t>
      </w:r>
      <w:hyperlink r:id="rId12" w:history="1">
        <w:r w:rsidRPr="00C7396C">
          <w:rPr>
            <w:rStyle w:val="Hiperpovezava"/>
          </w:rPr>
          <w:t>splet</w:t>
        </w:r>
      </w:hyperlink>
      <w:r>
        <w:t xml:space="preserve"> ] in SRIP Pametne stavbe in dom z lesno verigo [ </w:t>
      </w:r>
      <w:hyperlink r:id="rId13" w:history="1">
        <w:r w:rsidRPr="00C7396C">
          <w:rPr>
            <w:b/>
          </w:rPr>
          <w:t>.</w:t>
        </w:r>
        <w:proofErr w:type="spellStart"/>
        <w:r w:rsidRPr="00C7396C">
          <w:rPr>
            <w:b/>
          </w:rPr>
          <w:t>pdf</w:t>
        </w:r>
        <w:proofErr w:type="spellEnd"/>
        <w:r>
          <w:t xml:space="preserve">, </w:t>
        </w:r>
        <w:r>
          <w:rPr>
            <w:rStyle w:val="Hiperpovezava"/>
            <w:b/>
          </w:rPr>
          <w:t>splet</w:t>
        </w:r>
      </w:hyperlink>
      <w:r>
        <w:t xml:space="preserve"> ]</w:t>
      </w:r>
    </w:p>
    <w:p w14:paraId="2AF5C058" w14:textId="71AC8A04" w:rsidR="00D51EC2" w:rsidRPr="000D34EF" w:rsidRDefault="00D51EC2" w:rsidP="006F766A">
      <w:pPr>
        <w:pageBreakBefore/>
        <w:rPr>
          <w:b/>
        </w:rPr>
      </w:pPr>
      <w:r w:rsidRPr="000D34EF">
        <w:rPr>
          <w:b/>
        </w:rPr>
        <w:lastRenderedPageBreak/>
        <w:t>Kakšna je povezava TECES</w:t>
      </w:r>
      <w:r w:rsidR="000D34EF">
        <w:rPr>
          <w:b/>
        </w:rPr>
        <w:t xml:space="preserve">, </w:t>
      </w:r>
      <w:r w:rsidRPr="000D34EF">
        <w:rPr>
          <w:b/>
        </w:rPr>
        <w:t xml:space="preserve">SRIP PSiDL </w:t>
      </w:r>
      <w:r w:rsidR="000D34EF">
        <w:rPr>
          <w:b/>
        </w:rPr>
        <w:t xml:space="preserve">in </w:t>
      </w:r>
      <w:r w:rsidRPr="000D34EF">
        <w:rPr>
          <w:b/>
        </w:rPr>
        <w:t>strategij</w:t>
      </w:r>
      <w:r w:rsidR="000D34EF">
        <w:rPr>
          <w:b/>
        </w:rPr>
        <w:t xml:space="preserve">a </w:t>
      </w:r>
      <w:r w:rsidRPr="000D34EF">
        <w:rPr>
          <w:b/>
        </w:rPr>
        <w:t xml:space="preserve">pametne specializacije Slovenije </w:t>
      </w:r>
      <w:r w:rsidR="00556291" w:rsidRPr="000D34EF">
        <w:rPr>
          <w:b/>
        </w:rPr>
        <w:t>(S4)</w:t>
      </w:r>
      <w:r w:rsidRPr="000D34EF">
        <w:rPr>
          <w:b/>
        </w:rPr>
        <w:t>?</w:t>
      </w:r>
    </w:p>
    <w:p w14:paraId="1A5D41CC" w14:textId="5A7A456B" w:rsidR="000D34EF" w:rsidRDefault="00296715" w:rsidP="000D34EF">
      <w:hyperlink r:id="rId14" w:tgtFrame="_blank" w:history="1">
        <w:r w:rsidR="00D51EC2" w:rsidRPr="000D34EF">
          <w:rPr>
            <w:rStyle w:val="Hiperpovezava"/>
            <w:b/>
            <w:bCs/>
          </w:rPr>
          <w:t>SRIP Pametne stavbe in dom z lesno verig</w:t>
        </w:r>
      </w:hyperlink>
      <w:r w:rsidR="00D51EC2">
        <w:rPr>
          <w:rStyle w:val="Krepko"/>
        </w:rPr>
        <w:t>o</w:t>
      </w:r>
      <w:r w:rsidR="00D51EC2">
        <w:t xml:space="preserve"> je </w:t>
      </w:r>
      <w:r w:rsidR="00556291">
        <w:t xml:space="preserve">od 2017 </w:t>
      </w:r>
      <w:r w:rsidR="00D51EC2">
        <w:t xml:space="preserve">eden izmed 9 ključnih dolgoročnih partnerstev v podporo izvajanju Strategije pametne specializacije Slovenije (S4), ki združuje več kot 73 članov iz področij lesa in lesne verige, naprednih gradbenih proizvodov, pametnih naprav in sistemov ter naprednega upravljanja stavb. Koordinirajo ga tri združenja; Združenje lesne in pohištvene industrije pri Gospodarski zbornici Slovenije (GZS ZLPI), Zavod za trajnostno in inovativno gradbeništvo (Z TIGR) in inovacijski grozd </w:t>
      </w:r>
      <w:r w:rsidR="00D51EC2" w:rsidRPr="000D34EF">
        <w:rPr>
          <w:b/>
        </w:rPr>
        <w:t>TECES</w:t>
      </w:r>
      <w:r w:rsidR="00D51EC2">
        <w:t>.</w:t>
      </w:r>
      <w:bookmarkEnd w:id="4"/>
    </w:p>
    <w:p w14:paraId="2DA0865A" w14:textId="5D44FE40" w:rsidR="000D34EF" w:rsidRDefault="000D34EF" w:rsidP="000D34EF">
      <w:hyperlink r:id="rId15" w:history="1">
        <w:r w:rsidRPr="000D34EF">
          <w:rPr>
            <w:rStyle w:val="Hiperpovezava"/>
            <w:b/>
          </w:rPr>
          <w:t>TECES</w:t>
        </w:r>
      </w:hyperlink>
      <w:r w:rsidRPr="00716F76">
        <w:t xml:space="preserve"> </w:t>
      </w:r>
      <w:r>
        <w:t xml:space="preserve">je že od 2001 </w:t>
      </w:r>
      <w:r w:rsidRPr="00716F76">
        <w:t>nosilec</w:t>
      </w:r>
      <w:r>
        <w:t xml:space="preserve"> raznovrstnih </w:t>
      </w:r>
      <w:r w:rsidRPr="00716F76">
        <w:t>razvojnih</w:t>
      </w:r>
      <w:r>
        <w:t xml:space="preserve"> </w:t>
      </w:r>
      <w:r w:rsidRPr="00716F76">
        <w:t>partnerstev</w:t>
      </w:r>
      <w:r>
        <w:t xml:space="preserve"> ter povezuje deležnike </w:t>
      </w:r>
      <w:r w:rsidRPr="000D34EF">
        <w:rPr>
          <w:b/>
        </w:rPr>
        <w:t>elektronske</w:t>
      </w:r>
      <w:r>
        <w:t xml:space="preserve"> </w:t>
      </w:r>
      <w:r w:rsidRPr="00F22684">
        <w:t>in</w:t>
      </w:r>
      <w:r>
        <w:t xml:space="preserve"> </w:t>
      </w:r>
      <w:r w:rsidRPr="000D34EF">
        <w:rPr>
          <w:b/>
        </w:rPr>
        <w:t>elektroindustrije</w:t>
      </w:r>
      <w:r>
        <w:t xml:space="preserve">, </w:t>
      </w:r>
      <w:r w:rsidRPr="000D34EF">
        <w:rPr>
          <w:b/>
        </w:rPr>
        <w:t xml:space="preserve">energetike, ponudnike </w:t>
      </w:r>
      <w:r w:rsidRPr="00C26AEF">
        <w:t>in</w:t>
      </w:r>
      <w:r w:rsidRPr="000D34EF">
        <w:rPr>
          <w:b/>
        </w:rPr>
        <w:t xml:space="preserve"> uporabnike </w:t>
      </w:r>
      <w:r>
        <w:t xml:space="preserve"> </w:t>
      </w:r>
      <w:r w:rsidRPr="000D34EF">
        <w:rPr>
          <w:b/>
        </w:rPr>
        <w:t>energetsko učinkovitih rešitev</w:t>
      </w:r>
      <w:r w:rsidRPr="00716F76">
        <w:t xml:space="preserve">, </w:t>
      </w:r>
      <w:r w:rsidRPr="00C26AEF">
        <w:t>vrhunske raziskovalne in izobraževalne ustanove</w:t>
      </w:r>
      <w:r>
        <w:t>. H</w:t>
      </w:r>
      <w:r w:rsidRPr="00716F76">
        <w:t xml:space="preserve">krati </w:t>
      </w:r>
      <w:r>
        <w:t xml:space="preserve">je skladno S4 </w:t>
      </w:r>
      <w:r w:rsidRPr="00716F76">
        <w:t>nosilec SRIP Pametne stavbe in dom z lesno verigo (SRIP PSiDL)</w:t>
      </w:r>
      <w:r>
        <w:t xml:space="preserve"> in koordinator fokusnih področij </w:t>
      </w:r>
      <w:r w:rsidRPr="00716F76">
        <w:t>pametnih naprav in sistemov ter aktivnega upravljanja stavb</w:t>
      </w:r>
      <w:r>
        <w:t xml:space="preserve">. Produkte članov predstavljajo raznovrstne </w:t>
      </w:r>
      <w:r w:rsidRPr="000D34EF">
        <w:rPr>
          <w:b/>
        </w:rPr>
        <w:t xml:space="preserve">energetsko učinkovite rešitve </w:t>
      </w:r>
      <w:r w:rsidRPr="009023A0">
        <w:t>s področja</w:t>
      </w:r>
      <w:r w:rsidRPr="000D34EF">
        <w:rPr>
          <w:b/>
        </w:rPr>
        <w:t xml:space="preserve"> celostnega upravljanja z energijo</w:t>
      </w:r>
      <w:r w:rsidRPr="004E580A">
        <w:t xml:space="preserve"> </w:t>
      </w:r>
      <w:r>
        <w:t xml:space="preserve">od njene proizvodnje, prenosa, distribucije, upravljanja in porabe, (električne) </w:t>
      </w:r>
      <w:r w:rsidRPr="00B15925">
        <w:t>komponent</w:t>
      </w:r>
      <w:r>
        <w:t>e</w:t>
      </w:r>
      <w:r w:rsidRPr="00B15925">
        <w:t>, naprav</w:t>
      </w:r>
      <w:r>
        <w:t>e</w:t>
      </w:r>
      <w:r w:rsidRPr="00B15925">
        <w:t xml:space="preserve"> in sistem</w:t>
      </w:r>
      <w:r>
        <w:t>i</w:t>
      </w:r>
      <w:r w:rsidRPr="00B15925">
        <w:t xml:space="preserve">, </w:t>
      </w:r>
      <w:r>
        <w:t xml:space="preserve">rešitve za </w:t>
      </w:r>
      <w:r w:rsidRPr="000D34EF">
        <w:rPr>
          <w:b/>
        </w:rPr>
        <w:t>pametni dom</w:t>
      </w:r>
      <w:r>
        <w:t xml:space="preserve"> in </w:t>
      </w:r>
      <w:r w:rsidRPr="000D34EF">
        <w:rPr>
          <w:b/>
        </w:rPr>
        <w:t>stavbe</w:t>
      </w:r>
      <w:r w:rsidRPr="004E580A">
        <w:t xml:space="preserve"> </w:t>
      </w:r>
      <w:r>
        <w:t xml:space="preserve">ter </w:t>
      </w:r>
      <w:r w:rsidRPr="000D34EF">
        <w:rPr>
          <w:b/>
        </w:rPr>
        <w:t>energetsko oskrbo</w:t>
      </w:r>
      <w:r w:rsidRPr="004E580A">
        <w:t xml:space="preserve"> pametnih mest in skupnosti</w:t>
      </w:r>
      <w:r>
        <w:t>…</w:t>
      </w:r>
    </w:p>
    <w:p w14:paraId="60505C40" w14:textId="77777777" w:rsidR="000D34EF" w:rsidRDefault="000D34EF" w:rsidP="006A7A70">
      <w:pPr>
        <w:jc w:val="center"/>
        <w:rPr>
          <w:b/>
        </w:rPr>
      </w:pPr>
    </w:p>
    <w:p w14:paraId="6804F4C3" w14:textId="57C29EBB" w:rsidR="006A7A70" w:rsidRDefault="006A7A70" w:rsidP="006A7A70">
      <w:pPr>
        <w:jc w:val="center"/>
        <w:rPr>
          <w:b/>
        </w:rPr>
      </w:pPr>
      <w:r>
        <w:rPr>
          <w:b/>
        </w:rPr>
        <w:t xml:space="preserve">Poenostavite </w:t>
      </w:r>
      <w:r w:rsidRPr="00784D2B">
        <w:rPr>
          <w:b/>
        </w:rPr>
        <w:t>sodelovanj</w:t>
      </w:r>
      <w:r>
        <w:rPr>
          <w:b/>
        </w:rPr>
        <w:t>e</w:t>
      </w:r>
      <w:r w:rsidRPr="00784D2B">
        <w:rPr>
          <w:b/>
        </w:rPr>
        <w:t xml:space="preserve"> </w:t>
      </w:r>
      <w:r>
        <w:rPr>
          <w:b/>
        </w:rPr>
        <w:t xml:space="preserve">z želenimi partnerji </w:t>
      </w:r>
      <w:r w:rsidRPr="00784D2B">
        <w:rPr>
          <w:b/>
        </w:rPr>
        <w:t>za doseganje vaših poslovnih ciljev</w:t>
      </w:r>
      <w:r>
        <w:rPr>
          <w:b/>
        </w:rPr>
        <w:t>!</w:t>
      </w:r>
    </w:p>
    <w:p w14:paraId="7C2C2D31" w14:textId="3462E8EF" w:rsidR="006A7A70" w:rsidRPr="000D34EF" w:rsidRDefault="006A7A70" w:rsidP="006A7A70">
      <w:pPr>
        <w:jc w:val="center"/>
        <w:rPr>
          <w:b/>
          <w:color w:val="0070C0"/>
        </w:rPr>
      </w:pPr>
      <w:r w:rsidRPr="000D34EF">
        <w:rPr>
          <w:rStyle w:val="Krepko"/>
          <w:color w:val="0070C0"/>
        </w:rPr>
        <w:t>PRIDRUŽITE SE NAM.</w:t>
      </w:r>
    </w:p>
    <w:p w14:paraId="212ED507" w14:textId="77777777" w:rsidR="006A7A70" w:rsidRDefault="006A7A70" w:rsidP="006A7A70">
      <w:pPr>
        <w:jc w:val="center"/>
      </w:pPr>
      <w:r>
        <w:rPr>
          <w:noProof/>
        </w:rPr>
        <w:drawing>
          <wp:inline distT="0" distB="0" distL="0" distR="0" wp14:anchorId="1CAF2E82" wp14:editId="0797F737">
            <wp:extent cx="1665027" cy="329187"/>
            <wp:effectExtent l="0" t="0" r="0" b="0"/>
            <wp:docPr id="14" name="Slika 14" descr="postanite clan t s">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ka 14" descr="postanite clan t s">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38020" cy="343618"/>
                    </a:xfrm>
                    <a:prstGeom prst="rect">
                      <a:avLst/>
                    </a:prstGeom>
                    <a:noFill/>
                    <a:ln>
                      <a:noFill/>
                    </a:ln>
                  </pic:spPr>
                </pic:pic>
              </a:graphicData>
            </a:graphic>
          </wp:inline>
        </w:drawing>
      </w:r>
    </w:p>
    <w:p w14:paraId="66BEEE51" w14:textId="05EFE7CF" w:rsidR="006A7A70" w:rsidRDefault="006A7A70" w:rsidP="006A7A70"/>
    <w:p w14:paraId="5F9C9A88" w14:textId="77777777" w:rsidR="000D34EF" w:rsidRDefault="000D34EF" w:rsidP="006A7A70">
      <w:bookmarkStart w:id="5" w:name="_GoBack"/>
      <w:bookmarkEnd w:id="5"/>
    </w:p>
    <w:p w14:paraId="3F3DBE47" w14:textId="4FAB3C97" w:rsidR="00872602" w:rsidRDefault="00872602" w:rsidP="00872602">
      <w:r>
        <w:rPr>
          <w:noProof/>
        </w:rPr>
        <w:drawing>
          <wp:inline distT="0" distB="0" distL="0" distR="0" wp14:anchorId="09EE9B29" wp14:editId="35FB3269">
            <wp:extent cx="6241132" cy="3771900"/>
            <wp:effectExtent l="0" t="0" r="7620" b="0"/>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59786" cy="3783174"/>
                    </a:xfrm>
                    <a:prstGeom prst="rect">
                      <a:avLst/>
                    </a:prstGeom>
                    <a:noFill/>
                    <a:ln>
                      <a:noFill/>
                    </a:ln>
                  </pic:spPr>
                </pic:pic>
              </a:graphicData>
            </a:graphic>
          </wp:inline>
        </w:drawing>
      </w:r>
    </w:p>
    <w:p w14:paraId="4712408E" w14:textId="2EEF5DC8" w:rsidR="000D34EF" w:rsidRDefault="000D34EF" w:rsidP="00F84BAF">
      <w:pPr>
        <w:jc w:val="center"/>
      </w:pPr>
      <w:r w:rsidRPr="0052779D">
        <w:t>energetsko učinkovite rešitve</w:t>
      </w:r>
      <w:r>
        <w:t xml:space="preserve"> | </w:t>
      </w:r>
      <w:r w:rsidRPr="0052779D">
        <w:t>celostno upravljanje z energijo</w:t>
      </w:r>
      <w:r>
        <w:t xml:space="preserve"> | </w:t>
      </w:r>
      <w:r w:rsidRPr="0052779D">
        <w:t>naprave in sistemi</w:t>
      </w:r>
      <w:r>
        <w:t xml:space="preserve"> | </w:t>
      </w:r>
      <w:r w:rsidRPr="0052779D">
        <w:t>rešitve za pametni dom in stavbe ter navezavo na energetsko oskrbo pametnih mest in skupnosti</w:t>
      </w:r>
      <w:r>
        <w:t>…</w:t>
      </w:r>
    </w:p>
    <w:p w14:paraId="774052D4" w14:textId="0E696E73" w:rsidR="00872602" w:rsidRDefault="00F84BAF" w:rsidP="00F84BAF">
      <w:pPr>
        <w:jc w:val="center"/>
        <w:rPr>
          <w:b/>
          <w:bCs/>
        </w:rPr>
      </w:pPr>
      <w:r>
        <w:t>Področja rešitev</w:t>
      </w:r>
      <w:r w:rsidR="000D34EF">
        <w:br/>
      </w:r>
      <w:r w:rsidRPr="00F84BAF">
        <w:t xml:space="preserve">Celovita obravnava </w:t>
      </w:r>
      <w:r w:rsidRPr="00F84BAF">
        <w:rPr>
          <w:b/>
          <w:bCs/>
        </w:rPr>
        <w:t xml:space="preserve">energijske učinkovitosti </w:t>
      </w:r>
      <w:r w:rsidRPr="00F84BAF">
        <w:t xml:space="preserve">od </w:t>
      </w:r>
      <w:r w:rsidRPr="00F84BAF">
        <w:rPr>
          <w:b/>
          <w:bCs/>
        </w:rPr>
        <w:t>proizvodnje</w:t>
      </w:r>
      <w:r w:rsidRPr="00F84BAF">
        <w:t xml:space="preserve"> energije, njenega </w:t>
      </w:r>
      <w:r w:rsidRPr="00F84BAF">
        <w:rPr>
          <w:b/>
          <w:bCs/>
        </w:rPr>
        <w:t>prenosa</w:t>
      </w:r>
      <w:r w:rsidRPr="00F84BAF">
        <w:t xml:space="preserve"> in </w:t>
      </w:r>
      <w:r w:rsidRPr="00F84BAF">
        <w:rPr>
          <w:b/>
          <w:bCs/>
        </w:rPr>
        <w:t>distribucije</w:t>
      </w:r>
      <w:r w:rsidRPr="00F84BAF">
        <w:t xml:space="preserve">, do </w:t>
      </w:r>
      <w:r w:rsidRPr="00F84BAF">
        <w:rPr>
          <w:b/>
          <w:bCs/>
        </w:rPr>
        <w:t>upravljanja</w:t>
      </w:r>
      <w:r w:rsidRPr="00F84BAF">
        <w:t xml:space="preserve"> in </w:t>
      </w:r>
      <w:r w:rsidRPr="00F84BAF">
        <w:rPr>
          <w:b/>
          <w:bCs/>
        </w:rPr>
        <w:t>porabe</w:t>
      </w:r>
      <w:r w:rsidRPr="00F84BAF">
        <w:t xml:space="preserve"> pri industrijskih, javnih in zasebnih </w:t>
      </w:r>
      <w:r w:rsidRPr="00F84BAF">
        <w:rPr>
          <w:b/>
          <w:bCs/>
        </w:rPr>
        <w:t>uporabnikih</w:t>
      </w:r>
      <w:r>
        <w:rPr>
          <w:b/>
          <w:bCs/>
        </w:rPr>
        <w:t>.</w:t>
      </w:r>
    </w:p>
    <w:p w14:paraId="1BB04672" w14:textId="548B492C" w:rsidR="00F84BAF" w:rsidRDefault="00F84BAF" w:rsidP="00F84BAF">
      <w:pPr>
        <w:jc w:val="center"/>
        <w:rPr>
          <w:b/>
          <w:bCs/>
        </w:rPr>
      </w:pPr>
    </w:p>
    <w:p w14:paraId="7E82FAF1" w14:textId="01E1E737" w:rsidR="00F84BAF" w:rsidRDefault="00F84BAF">
      <w:pPr>
        <w:spacing w:after="0"/>
        <w:jc w:val="left"/>
        <w:rPr>
          <w:b/>
          <w:bCs/>
        </w:rPr>
      </w:pPr>
      <w:r>
        <w:rPr>
          <w:b/>
          <w:bCs/>
        </w:rPr>
        <w:br w:type="page"/>
      </w:r>
    </w:p>
    <w:p w14:paraId="526FDF9A" w14:textId="28E200C0" w:rsidR="00F84BAF" w:rsidRDefault="00F84BAF" w:rsidP="00F84BAF">
      <w:pPr>
        <w:jc w:val="center"/>
      </w:pPr>
    </w:p>
    <w:p w14:paraId="01437C27" w14:textId="06515909" w:rsidR="00F84BAF" w:rsidRDefault="00F84BAF" w:rsidP="00F84BAF">
      <w:pPr>
        <w:jc w:val="center"/>
      </w:pPr>
      <w:r w:rsidRPr="00F84BAF">
        <w:drawing>
          <wp:inline distT="0" distB="0" distL="0" distR="0" wp14:anchorId="30BEEA0E" wp14:editId="778AA0D9">
            <wp:extent cx="6119495" cy="5544185"/>
            <wp:effectExtent l="0" t="0" r="0" b="0"/>
            <wp:docPr id="12" name="Slika 17">
              <a:extLst xmlns:a="http://schemas.openxmlformats.org/drawingml/2006/main">
                <a:ext uri="{FF2B5EF4-FFF2-40B4-BE49-F238E27FC236}">
                  <a16:creationId xmlns:a16="http://schemas.microsoft.com/office/drawing/2014/main" id="{B257C2ED-324C-4139-95B6-B95DEF9A897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lika 17">
                      <a:extLst>
                        <a:ext uri="{FF2B5EF4-FFF2-40B4-BE49-F238E27FC236}">
                          <a16:creationId xmlns:a16="http://schemas.microsoft.com/office/drawing/2014/main" id="{B257C2ED-324C-4139-95B6-B95DEF9A8974}"/>
                        </a:ext>
                      </a:extLst>
                    </pic:cNvPr>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6119495" cy="5544185"/>
                    </a:xfrm>
                    <a:prstGeom prst="rect">
                      <a:avLst/>
                    </a:prstGeom>
                  </pic:spPr>
                </pic:pic>
              </a:graphicData>
            </a:graphic>
          </wp:inline>
        </w:drawing>
      </w:r>
    </w:p>
    <w:p w14:paraId="30377798" w14:textId="0F678133" w:rsidR="00F84BAF" w:rsidRPr="00F84BAF" w:rsidRDefault="00F84BAF" w:rsidP="00F84BAF">
      <w:pPr>
        <w:jc w:val="center"/>
      </w:pPr>
      <w:r>
        <w:t xml:space="preserve">Produkti in rešitve podjetij </w:t>
      </w:r>
      <w:r w:rsidRPr="00F84BAF">
        <w:rPr>
          <w:b/>
          <w:bCs/>
        </w:rPr>
        <w:t>elektroindustrije</w:t>
      </w:r>
      <w:r w:rsidRPr="00F84BAF">
        <w:t xml:space="preserve">, </w:t>
      </w:r>
      <w:r w:rsidRPr="00F84BAF">
        <w:rPr>
          <w:b/>
          <w:bCs/>
        </w:rPr>
        <w:t>energetike</w:t>
      </w:r>
      <w:r w:rsidRPr="00F84BAF">
        <w:t xml:space="preserve">, </w:t>
      </w:r>
      <w:r w:rsidRPr="00F84BAF">
        <w:rPr>
          <w:b/>
          <w:bCs/>
        </w:rPr>
        <w:t xml:space="preserve">sistemskih integratorjev, ponudnikov </w:t>
      </w:r>
      <w:r w:rsidRPr="00F84BAF">
        <w:t xml:space="preserve">in </w:t>
      </w:r>
      <w:r w:rsidRPr="00F84BAF">
        <w:rPr>
          <w:b/>
          <w:bCs/>
        </w:rPr>
        <w:t>uporabnikov energetsko</w:t>
      </w:r>
      <w:r w:rsidRPr="00F84BAF">
        <w:t xml:space="preserve"> </w:t>
      </w:r>
      <w:r w:rsidRPr="00F84BAF">
        <w:rPr>
          <w:b/>
          <w:bCs/>
        </w:rPr>
        <w:t>učinkovitih</w:t>
      </w:r>
      <w:r w:rsidRPr="00F84BAF">
        <w:t xml:space="preserve"> </w:t>
      </w:r>
      <w:r w:rsidRPr="00F84BAF">
        <w:rPr>
          <w:b/>
          <w:bCs/>
        </w:rPr>
        <w:t xml:space="preserve">produktov </w:t>
      </w:r>
      <w:r w:rsidRPr="00F84BAF">
        <w:t>ter drugih deležnikov.</w:t>
      </w:r>
    </w:p>
    <w:p w14:paraId="6E20C437" w14:textId="77777777" w:rsidR="00F84BAF" w:rsidRPr="00CE75C7" w:rsidRDefault="00F84BAF" w:rsidP="00F84BAF">
      <w:pPr>
        <w:jc w:val="center"/>
      </w:pPr>
    </w:p>
    <w:sectPr w:rsidR="00F84BAF" w:rsidRPr="00CE75C7" w:rsidSect="00BD7808">
      <w:headerReference w:type="even" r:id="rId20"/>
      <w:headerReference w:type="default" r:id="rId21"/>
      <w:footerReference w:type="default" r:id="rId22"/>
      <w:headerReference w:type="first" r:id="rId23"/>
      <w:footerReference w:type="first" r:id="rId24"/>
      <w:pgSz w:w="11906" w:h="16838" w:code="9"/>
      <w:pgMar w:top="1134" w:right="1134" w:bottom="851" w:left="1134" w:header="227"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9F19C9" w14:textId="77777777" w:rsidR="00296715" w:rsidRDefault="00296715" w:rsidP="00170EDB">
      <w:pPr>
        <w:spacing w:after="0"/>
      </w:pPr>
      <w:r>
        <w:separator/>
      </w:r>
    </w:p>
  </w:endnote>
  <w:endnote w:type="continuationSeparator" w:id="0">
    <w:p w14:paraId="565B9537" w14:textId="77777777" w:rsidR="00296715" w:rsidRDefault="00296715" w:rsidP="00170ED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4000ACFF" w:usb2="00000001" w:usb3="00000000" w:csb0="0000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61D989" w14:textId="001D2B1C" w:rsidR="00896961" w:rsidRPr="00A44AA3" w:rsidRDefault="00883A97" w:rsidP="008648C9">
    <w:pPr>
      <w:tabs>
        <w:tab w:val="right" w:pos="14853"/>
      </w:tabs>
      <w:spacing w:after="0"/>
      <w:rPr>
        <w:sz w:val="6"/>
        <w:szCs w:val="6"/>
      </w:rPr>
    </w:pPr>
    <w:r w:rsidRPr="00550459">
      <w:rPr>
        <w:noProof/>
        <w:color w:val="808080" w:themeColor="background1" w:themeShade="80"/>
        <w:sz w:val="12"/>
        <w:szCs w:val="12"/>
      </w:rPr>
      <w:fldChar w:fldCharType="begin"/>
    </w:r>
    <w:r w:rsidRPr="00550459">
      <w:rPr>
        <w:noProof/>
        <w:color w:val="808080" w:themeColor="background1" w:themeShade="80"/>
        <w:sz w:val="12"/>
        <w:szCs w:val="12"/>
      </w:rPr>
      <w:instrText xml:space="preserve"> FILENAME   \* MERGEFORMAT </w:instrText>
    </w:r>
    <w:r w:rsidRPr="00550459">
      <w:rPr>
        <w:noProof/>
        <w:color w:val="808080" w:themeColor="background1" w:themeShade="80"/>
        <w:sz w:val="12"/>
        <w:szCs w:val="12"/>
      </w:rPr>
      <w:fldChar w:fldCharType="separate"/>
    </w:r>
    <w:r w:rsidR="00E3212E">
      <w:rPr>
        <w:noProof/>
        <w:color w:val="808080" w:themeColor="background1" w:themeShade="80"/>
        <w:sz w:val="12"/>
        <w:szCs w:val="12"/>
      </w:rPr>
      <w:t>TECES_poziv_poslovni_fokusi_20190510.docx</w:t>
    </w:r>
    <w:r w:rsidRPr="00550459">
      <w:rPr>
        <w:noProof/>
        <w:color w:val="808080" w:themeColor="background1" w:themeShade="80"/>
        <w:sz w:val="12"/>
        <w:szCs w:val="12"/>
      </w:rPr>
      <w:fldChar w:fldCharType="end"/>
    </w:r>
    <w:r>
      <w:rPr>
        <w:noProof/>
        <w:color w:val="808080" w:themeColor="background1" w:themeShade="80"/>
        <w:sz w:val="12"/>
        <w:szCs w:val="12"/>
      </w:rPr>
      <w:tab/>
    </w:r>
    <w:r w:rsidRPr="00550459">
      <w:rPr>
        <w:noProof/>
        <w:color w:val="808080" w:themeColor="background1" w:themeShade="80"/>
        <w:sz w:val="12"/>
        <w:szCs w:val="12"/>
      </w:rPr>
      <w:fldChar w:fldCharType="begin"/>
    </w:r>
    <w:r w:rsidRPr="00550459">
      <w:rPr>
        <w:noProof/>
        <w:color w:val="808080" w:themeColor="background1" w:themeShade="80"/>
        <w:sz w:val="12"/>
        <w:szCs w:val="12"/>
      </w:rPr>
      <w:instrText xml:space="preserve"> PAGE </w:instrText>
    </w:r>
    <w:r w:rsidRPr="00550459">
      <w:rPr>
        <w:noProof/>
        <w:color w:val="808080" w:themeColor="background1" w:themeShade="80"/>
        <w:sz w:val="12"/>
        <w:szCs w:val="12"/>
      </w:rPr>
      <w:fldChar w:fldCharType="separate"/>
    </w:r>
    <w:r w:rsidR="003415FD">
      <w:rPr>
        <w:noProof/>
        <w:color w:val="808080" w:themeColor="background1" w:themeShade="80"/>
        <w:sz w:val="12"/>
        <w:szCs w:val="12"/>
      </w:rPr>
      <w:t>2</w:t>
    </w:r>
    <w:r w:rsidRPr="00550459">
      <w:rPr>
        <w:noProof/>
        <w:color w:val="808080" w:themeColor="background1" w:themeShade="80"/>
        <w:sz w:val="12"/>
        <w:szCs w:val="12"/>
      </w:rPr>
      <w:fldChar w:fldCharType="end"/>
    </w:r>
    <w:r>
      <w:rPr>
        <w:noProof/>
        <w:color w:val="808080" w:themeColor="background1" w:themeShade="80"/>
        <w:sz w:val="12"/>
        <w:szCs w:val="12"/>
      </w:rPr>
      <w:t xml:space="preserve"> | </w:t>
    </w:r>
    <w:r w:rsidRPr="00550459">
      <w:rPr>
        <w:noProof/>
        <w:color w:val="808080" w:themeColor="background1" w:themeShade="80"/>
        <w:sz w:val="12"/>
        <w:szCs w:val="12"/>
      </w:rPr>
      <w:fldChar w:fldCharType="begin"/>
    </w:r>
    <w:r w:rsidRPr="00550459">
      <w:rPr>
        <w:noProof/>
        <w:color w:val="808080" w:themeColor="background1" w:themeShade="80"/>
        <w:sz w:val="12"/>
        <w:szCs w:val="12"/>
      </w:rPr>
      <w:instrText xml:space="preserve"> NUMPAGES </w:instrText>
    </w:r>
    <w:r w:rsidRPr="00550459">
      <w:rPr>
        <w:noProof/>
        <w:color w:val="808080" w:themeColor="background1" w:themeShade="80"/>
        <w:sz w:val="12"/>
        <w:szCs w:val="12"/>
      </w:rPr>
      <w:fldChar w:fldCharType="separate"/>
    </w:r>
    <w:r w:rsidR="003415FD">
      <w:rPr>
        <w:noProof/>
        <w:color w:val="808080" w:themeColor="background1" w:themeShade="80"/>
        <w:sz w:val="12"/>
        <w:szCs w:val="12"/>
      </w:rPr>
      <w:t>3</w:t>
    </w:r>
    <w:r w:rsidRPr="00550459">
      <w:rPr>
        <w:noProof/>
        <w:color w:val="808080" w:themeColor="background1" w:themeShade="80"/>
        <w:sz w:val="12"/>
        <w:szCs w:val="1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A78FC8" w14:textId="7D613092" w:rsidR="00896961" w:rsidRPr="007425AF" w:rsidRDefault="00896961" w:rsidP="007425AF">
    <w:pPr>
      <w:pStyle w:val="Noga"/>
      <w:tabs>
        <w:tab w:val="clear" w:pos="9072"/>
        <w:tab w:val="right" w:pos="9638"/>
      </w:tabs>
      <w:rPr>
        <w:noProof/>
        <w:color w:val="808080" w:themeColor="background1" w:themeShade="80"/>
        <w:sz w:val="12"/>
        <w:szCs w:val="12"/>
      </w:rPr>
    </w:pPr>
    <w:r w:rsidRPr="007425AF">
      <w:rPr>
        <w:noProof/>
        <w:color w:val="808080" w:themeColor="background1" w:themeShade="80"/>
        <w:sz w:val="12"/>
        <w:szCs w:val="12"/>
      </w:rPr>
      <w:fldChar w:fldCharType="begin"/>
    </w:r>
    <w:r w:rsidRPr="007425AF">
      <w:rPr>
        <w:noProof/>
        <w:color w:val="808080" w:themeColor="background1" w:themeShade="80"/>
        <w:sz w:val="12"/>
        <w:szCs w:val="12"/>
      </w:rPr>
      <w:instrText xml:space="preserve"> FILENAME   \* MERGEFORMAT </w:instrText>
    </w:r>
    <w:r w:rsidRPr="007425AF">
      <w:rPr>
        <w:noProof/>
        <w:color w:val="808080" w:themeColor="background1" w:themeShade="80"/>
        <w:sz w:val="12"/>
        <w:szCs w:val="12"/>
      </w:rPr>
      <w:fldChar w:fldCharType="separate"/>
    </w:r>
    <w:r w:rsidR="00E3212E">
      <w:rPr>
        <w:noProof/>
        <w:color w:val="808080" w:themeColor="background1" w:themeShade="80"/>
        <w:sz w:val="12"/>
        <w:szCs w:val="12"/>
      </w:rPr>
      <w:t>TECES_poziv_poslovni_fokusi_20190510.docx</w:t>
    </w:r>
    <w:r w:rsidRPr="007425AF">
      <w:rPr>
        <w:noProof/>
        <w:color w:val="808080" w:themeColor="background1" w:themeShade="80"/>
        <w:sz w:val="12"/>
        <w:szCs w:val="12"/>
      </w:rPr>
      <w:fldChar w:fldCharType="end"/>
    </w:r>
    <w:r>
      <w:rPr>
        <w:noProof/>
        <w:color w:val="808080" w:themeColor="background1" w:themeShade="80"/>
        <w:sz w:val="12"/>
        <w:szCs w:val="12"/>
      </w:rPr>
      <w:tab/>
    </w:r>
    <w:r>
      <w:rPr>
        <w:noProof/>
        <w:color w:val="808080" w:themeColor="background1" w:themeShade="80"/>
        <w:sz w:val="12"/>
        <w:szCs w:val="12"/>
      </w:rPr>
      <w:tab/>
    </w:r>
    <w:r w:rsidRPr="00550459">
      <w:rPr>
        <w:noProof/>
        <w:color w:val="808080" w:themeColor="background1" w:themeShade="80"/>
        <w:sz w:val="12"/>
        <w:szCs w:val="12"/>
      </w:rPr>
      <w:fldChar w:fldCharType="begin"/>
    </w:r>
    <w:r w:rsidRPr="00550459">
      <w:rPr>
        <w:noProof/>
        <w:color w:val="808080" w:themeColor="background1" w:themeShade="80"/>
        <w:sz w:val="12"/>
        <w:szCs w:val="12"/>
      </w:rPr>
      <w:instrText xml:space="preserve"> PAGE </w:instrText>
    </w:r>
    <w:r w:rsidRPr="00550459">
      <w:rPr>
        <w:noProof/>
        <w:color w:val="808080" w:themeColor="background1" w:themeShade="80"/>
        <w:sz w:val="12"/>
        <w:szCs w:val="12"/>
      </w:rPr>
      <w:fldChar w:fldCharType="separate"/>
    </w:r>
    <w:r>
      <w:rPr>
        <w:noProof/>
        <w:color w:val="808080" w:themeColor="background1" w:themeShade="80"/>
        <w:sz w:val="12"/>
        <w:szCs w:val="12"/>
      </w:rPr>
      <w:t>1</w:t>
    </w:r>
    <w:r w:rsidRPr="00550459">
      <w:rPr>
        <w:noProof/>
        <w:color w:val="808080" w:themeColor="background1" w:themeShade="80"/>
        <w:sz w:val="12"/>
        <w:szCs w:val="12"/>
      </w:rPr>
      <w:fldChar w:fldCharType="end"/>
    </w:r>
    <w:r w:rsidRPr="00550459">
      <w:rPr>
        <w:noProof/>
        <w:color w:val="808080" w:themeColor="background1" w:themeShade="80"/>
        <w:sz w:val="12"/>
        <w:szCs w:val="12"/>
      </w:rPr>
      <w:t>/</w:t>
    </w:r>
    <w:r w:rsidRPr="00550459">
      <w:rPr>
        <w:noProof/>
        <w:color w:val="808080" w:themeColor="background1" w:themeShade="80"/>
        <w:sz w:val="12"/>
        <w:szCs w:val="12"/>
      </w:rPr>
      <w:fldChar w:fldCharType="begin"/>
    </w:r>
    <w:r w:rsidRPr="00550459">
      <w:rPr>
        <w:noProof/>
        <w:color w:val="808080" w:themeColor="background1" w:themeShade="80"/>
        <w:sz w:val="12"/>
        <w:szCs w:val="12"/>
      </w:rPr>
      <w:instrText xml:space="preserve"> NUMPAGES </w:instrText>
    </w:r>
    <w:r w:rsidRPr="00550459">
      <w:rPr>
        <w:noProof/>
        <w:color w:val="808080" w:themeColor="background1" w:themeShade="80"/>
        <w:sz w:val="12"/>
        <w:szCs w:val="12"/>
      </w:rPr>
      <w:fldChar w:fldCharType="separate"/>
    </w:r>
    <w:r>
      <w:rPr>
        <w:noProof/>
        <w:color w:val="808080" w:themeColor="background1" w:themeShade="80"/>
        <w:sz w:val="12"/>
        <w:szCs w:val="12"/>
      </w:rPr>
      <w:t>1</w:t>
    </w:r>
    <w:r w:rsidRPr="00550459">
      <w:rPr>
        <w:noProof/>
        <w:color w:val="808080" w:themeColor="background1" w:themeShade="80"/>
        <w:sz w:val="12"/>
        <w:szCs w:val="1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060BC0" w14:textId="77777777" w:rsidR="00296715" w:rsidRDefault="00296715" w:rsidP="00170EDB">
      <w:pPr>
        <w:spacing w:after="0"/>
      </w:pPr>
      <w:r>
        <w:separator/>
      </w:r>
    </w:p>
  </w:footnote>
  <w:footnote w:type="continuationSeparator" w:id="0">
    <w:p w14:paraId="12947A36" w14:textId="77777777" w:rsidR="00296715" w:rsidRDefault="00296715" w:rsidP="00170EDB">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A7AE6C" w14:textId="641E2F73" w:rsidR="00896961" w:rsidRDefault="00296715">
    <w:pPr>
      <w:pStyle w:val="Glava"/>
    </w:pPr>
    <w:r>
      <w:rPr>
        <w:noProof/>
      </w:rPr>
      <w:pict w14:anchorId="4017978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17926282" o:spid="_x0000_s2069" type="#_x0000_t136" style="position:absolute;left:0;text-align:left;margin-left:0;margin-top:0;width:555.9pt;height:123.5pt;rotation:315;z-index:-251613696;mso-position-horizontal:center;mso-position-horizontal-relative:margin;mso-position-vertical:center;mso-position-vertical-relative:margin" o:allowincell="f" fillcolor="silver" stroked="f">
          <v:fill opacity=".5"/>
          <v:textpath style="font-family:&quot;Verdana&quot;;font-size:1pt" string="OSNUTEK"/>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49BBAE" w14:textId="30BFEF59" w:rsidR="009F4885" w:rsidRPr="005677CB" w:rsidRDefault="00896961" w:rsidP="00170EDB">
    <w:pPr>
      <w:pStyle w:val="Glava"/>
      <w:rPr>
        <w:color w:val="808080" w:themeColor="background1" w:themeShade="80"/>
        <w:sz w:val="12"/>
      </w:rPr>
    </w:pPr>
    <w:r>
      <w:rPr>
        <w:i/>
        <w:color w:val="808080" w:themeColor="background1" w:themeShade="80"/>
        <w:sz w:val="20"/>
      </w:rPr>
      <w:t xml:space="preserve"> </w:t>
    </w:r>
  </w:p>
  <w:tbl>
    <w:tblPr>
      <w:tblW w:w="5000" w:type="pct"/>
      <w:tblCellMar>
        <w:left w:w="70" w:type="dxa"/>
        <w:right w:w="70" w:type="dxa"/>
      </w:tblCellMar>
      <w:tblLook w:val="04A0" w:firstRow="1" w:lastRow="0" w:firstColumn="1" w:lastColumn="0" w:noHBand="0" w:noVBand="1"/>
    </w:tblPr>
    <w:tblGrid>
      <w:gridCol w:w="4821"/>
      <w:gridCol w:w="2167"/>
      <w:gridCol w:w="2650"/>
    </w:tblGrid>
    <w:tr w:rsidR="00AB3CA2" w14:paraId="3504124D" w14:textId="77777777" w:rsidTr="00BA5AA5">
      <w:trPr>
        <w:cantSplit/>
        <w:trHeight w:val="712"/>
      </w:trPr>
      <w:tc>
        <w:tcPr>
          <w:tcW w:w="2501" w:type="pct"/>
          <w:hideMark/>
        </w:tcPr>
        <w:p w14:paraId="00F78A3C" w14:textId="77777777" w:rsidR="00AB3CA2" w:rsidRPr="004F7F75" w:rsidRDefault="00AB3CA2" w:rsidP="00EF3674">
          <w:pPr>
            <w:pStyle w:val="Glava"/>
            <w:tabs>
              <w:tab w:val="left" w:pos="6511"/>
            </w:tabs>
            <w:jc w:val="left"/>
            <w:rPr>
              <w:noProof/>
            </w:rPr>
          </w:pPr>
          <w:bookmarkStart w:id="6" w:name="_Hlk8549626"/>
          <w:r w:rsidRPr="00EF7C31">
            <w:rPr>
              <w:i/>
              <w:iCs/>
              <w:noProof/>
              <w:color w:val="808080"/>
            </w:rPr>
            <w:drawing>
              <wp:inline distT="0" distB="0" distL="0" distR="0" wp14:anchorId="783EECE9" wp14:editId="211397CA">
                <wp:extent cx="884404" cy="288000"/>
                <wp:effectExtent l="0" t="0" r="0" b="0"/>
                <wp:docPr id="18" name="Picture 8" descr="LOGO%20TECES%20RGB_270x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OGO%20TECES%20RGB_270x85"/>
                        <pic:cNvPicPr>
                          <a:picLocks noChangeAspect="1" noChangeArrowheads="1"/>
                        </pic:cNvPicPr>
                      </pic:nvPicPr>
                      <pic:blipFill>
                        <a:blip r:embed="rId1" cstate="print"/>
                        <a:srcRect/>
                        <a:stretch>
                          <a:fillRect/>
                        </a:stretch>
                      </pic:blipFill>
                      <pic:spPr bwMode="auto">
                        <a:xfrm>
                          <a:off x="0" y="0"/>
                          <a:ext cx="884404" cy="288000"/>
                        </a:xfrm>
                        <a:prstGeom prst="rect">
                          <a:avLst/>
                        </a:prstGeom>
                        <a:noFill/>
                        <a:ln w="9525">
                          <a:noFill/>
                          <a:miter lim="800000"/>
                          <a:headEnd/>
                          <a:tailEnd/>
                        </a:ln>
                      </pic:spPr>
                    </pic:pic>
                  </a:graphicData>
                </a:graphic>
              </wp:inline>
            </w:drawing>
          </w:r>
        </w:p>
        <w:p w14:paraId="4BE4ABAA" w14:textId="77777777" w:rsidR="00AB3CA2" w:rsidRDefault="00AB3CA2" w:rsidP="00EF3674">
          <w:pPr>
            <w:spacing w:after="60"/>
            <w:ind w:left="567"/>
            <w:rPr>
              <w:i/>
              <w:color w:val="808080" w:themeColor="background1" w:themeShade="80"/>
              <w:sz w:val="14"/>
            </w:rPr>
          </w:pPr>
          <w:r w:rsidRPr="00F51B6B">
            <w:rPr>
              <w:i/>
              <w:noProof/>
              <w:color w:val="808080" w:themeColor="background1" w:themeShade="80"/>
              <w:sz w:val="14"/>
              <w:szCs w:val="16"/>
            </w:rPr>
            <mc:AlternateContent>
              <mc:Choice Requires="wps">
                <w:drawing>
                  <wp:anchor distT="0" distB="0" distL="114300" distR="114300" simplePos="0" relativeHeight="251706880" behindDoc="0" locked="0" layoutInCell="1" allowOverlap="1" wp14:anchorId="07B2DEA7" wp14:editId="74145DF8">
                    <wp:simplePos x="0" y="0"/>
                    <wp:positionH relativeFrom="page">
                      <wp:posOffset>180340</wp:posOffset>
                    </wp:positionH>
                    <wp:positionV relativeFrom="page">
                      <wp:posOffset>7129145</wp:posOffset>
                    </wp:positionV>
                    <wp:extent cx="71755" cy="0"/>
                    <wp:effectExtent l="8890" t="13970" r="5080" b="5080"/>
                    <wp:wrapNone/>
                    <wp:docPr id="3" name="Raven povezovalnik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755" cy="0"/>
                            </a:xfrm>
                            <a:prstGeom prst="line">
                              <a:avLst/>
                            </a:prstGeom>
                            <a:noFill/>
                            <a:ln w="3175">
                              <a:solidFill>
                                <a:srgbClr val="C0C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47037B" id="Raven povezovalnik 3" o:spid="_x0000_s1026" style="position:absolute;z-index:25170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2pt,561.35pt" to="19.8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" strokecolor="silver" strokeweight=".25pt">
                    <w10:wrap anchorx="page" anchory="page"/>
                  </v:line>
                </w:pict>
              </mc:Fallback>
            </mc:AlternateContent>
          </w:r>
          <w:r w:rsidRPr="00F51B6B">
            <w:rPr>
              <w:i/>
              <w:noProof/>
              <w:color w:val="808080" w:themeColor="background1" w:themeShade="80"/>
              <w:sz w:val="14"/>
              <w:szCs w:val="16"/>
            </w:rPr>
            <mc:AlternateContent>
              <mc:Choice Requires="wps">
                <w:drawing>
                  <wp:anchor distT="0" distB="0" distL="114300" distR="114300" simplePos="0" relativeHeight="251707904" behindDoc="0" locked="0" layoutInCell="1" allowOverlap="1" wp14:anchorId="4C65E0DD" wp14:editId="7B705C2B">
                    <wp:simplePos x="0" y="0"/>
                    <wp:positionH relativeFrom="page">
                      <wp:posOffset>180340</wp:posOffset>
                    </wp:positionH>
                    <wp:positionV relativeFrom="page">
                      <wp:posOffset>3564255</wp:posOffset>
                    </wp:positionV>
                    <wp:extent cx="71755" cy="0"/>
                    <wp:effectExtent l="8890" t="11430" r="5080" b="7620"/>
                    <wp:wrapNone/>
                    <wp:docPr id="7" name="Raven povezovalnik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755" cy="0"/>
                            </a:xfrm>
                            <a:prstGeom prst="line">
                              <a:avLst/>
                            </a:prstGeom>
                            <a:noFill/>
                            <a:ln w="3175">
                              <a:solidFill>
                                <a:srgbClr val="C0C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36BFB9" id="Raven povezovalnik 7" o:spid="_x0000_s1026" style="position:absolute;z-index:25170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2pt,280.65pt" to="19.8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" strokecolor="silver" strokeweight=".25pt">
                    <w10:wrap anchorx="page" anchory="page"/>
                  </v:line>
                </w:pict>
              </mc:Fallback>
            </mc:AlternateContent>
          </w:r>
          <w:proofErr w:type="spellStart"/>
          <w:r w:rsidRPr="00F51B6B">
            <w:rPr>
              <w:i/>
              <w:color w:val="808080" w:themeColor="background1" w:themeShade="80"/>
              <w:sz w:val="14"/>
            </w:rPr>
            <w:t>Where</w:t>
          </w:r>
          <w:proofErr w:type="spellEnd"/>
          <w:r w:rsidRPr="00F51B6B">
            <w:rPr>
              <w:i/>
              <w:color w:val="808080" w:themeColor="background1" w:themeShade="80"/>
              <w:sz w:val="14"/>
            </w:rPr>
            <w:t xml:space="preserve"> </w:t>
          </w:r>
          <w:proofErr w:type="spellStart"/>
          <w:r w:rsidRPr="00F51B6B">
            <w:rPr>
              <w:i/>
              <w:color w:val="808080" w:themeColor="background1" w:themeShade="80"/>
              <w:sz w:val="14"/>
            </w:rPr>
            <w:t>linking</w:t>
          </w:r>
          <w:proofErr w:type="spellEnd"/>
          <w:r w:rsidRPr="00F51B6B">
            <w:rPr>
              <w:i/>
              <w:color w:val="808080" w:themeColor="background1" w:themeShade="80"/>
              <w:sz w:val="14"/>
            </w:rPr>
            <w:t xml:space="preserve"> </w:t>
          </w:r>
          <w:proofErr w:type="spellStart"/>
          <w:r w:rsidRPr="00F51B6B">
            <w:rPr>
              <w:i/>
              <w:color w:val="808080" w:themeColor="background1" w:themeShade="80"/>
              <w:sz w:val="14"/>
            </w:rPr>
            <w:t>creates</w:t>
          </w:r>
          <w:proofErr w:type="spellEnd"/>
          <w:r w:rsidRPr="00F51B6B">
            <w:rPr>
              <w:i/>
              <w:color w:val="808080" w:themeColor="background1" w:themeShade="80"/>
              <w:sz w:val="14"/>
            </w:rPr>
            <w:t xml:space="preserve"> </w:t>
          </w:r>
          <w:proofErr w:type="spellStart"/>
          <w:r w:rsidRPr="00F51B6B">
            <w:rPr>
              <w:i/>
              <w:color w:val="808080" w:themeColor="background1" w:themeShade="80"/>
              <w:sz w:val="14"/>
            </w:rPr>
            <w:t>synergy</w:t>
          </w:r>
          <w:proofErr w:type="spellEnd"/>
        </w:p>
        <w:p w14:paraId="337EE28F" w14:textId="557B224E" w:rsidR="00AB3CA2" w:rsidRPr="00174308" w:rsidRDefault="00AB3CA2" w:rsidP="00A634B9">
          <w:pPr>
            <w:spacing w:after="60"/>
            <w:ind w:left="567"/>
            <w:rPr>
              <w:color w:val="0070C0"/>
              <w:sz w:val="32"/>
            </w:rPr>
          </w:pPr>
          <w:r w:rsidRPr="00A634B9">
            <w:rPr>
              <w:color w:val="A6A6A6" w:themeColor="background1" w:themeShade="A6"/>
              <w:sz w:val="14"/>
            </w:rPr>
            <w:t>T: +386 2 333 13 50 .:. info@teces.si .:. www.teces.si</w:t>
          </w:r>
          <w:r w:rsidRPr="00A634B9">
            <w:rPr>
              <w:noProof/>
              <w:color w:val="0070C0"/>
              <w:sz w:val="22"/>
            </w:rPr>
            <w:t xml:space="preserve"> </w:t>
          </w:r>
          <w:r>
            <w:rPr>
              <w:noProof/>
            </w:rPr>
            <mc:AlternateContent>
              <mc:Choice Requires="wps">
                <w:drawing>
                  <wp:anchor distT="4294967291" distB="4294967291" distL="114300" distR="114300" simplePos="0" relativeHeight="251708928" behindDoc="0" locked="0" layoutInCell="1" allowOverlap="1" wp14:anchorId="208CCE51" wp14:editId="54D3B418">
                    <wp:simplePos x="0" y="0"/>
                    <wp:positionH relativeFrom="page">
                      <wp:posOffset>180340</wp:posOffset>
                    </wp:positionH>
                    <wp:positionV relativeFrom="page">
                      <wp:posOffset>7129144</wp:posOffset>
                    </wp:positionV>
                    <wp:extent cx="71755" cy="0"/>
                    <wp:effectExtent l="0" t="0" r="23495" b="19050"/>
                    <wp:wrapNone/>
                    <wp:docPr id="8" name="Straight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755" cy="0"/>
                            </a:xfrm>
                            <a:prstGeom prst="line">
                              <a:avLst/>
                            </a:prstGeom>
                            <a:noFill/>
                            <a:ln w="3175">
                              <a:solidFill>
                                <a:srgbClr val="C0C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E5F5B0" id="Straight Connector 19" o:spid="_x0000_s1026" style="position:absolute;z-index:251708928;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14.2pt,561.35pt" to="19.8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" strokecolor="silver" strokeweight=".25pt">
                    <w10:wrap anchorx="page" anchory="page"/>
                  </v:line>
                </w:pict>
              </mc:Fallback>
            </mc:AlternateContent>
          </w:r>
          <w:r>
            <w:rPr>
              <w:noProof/>
            </w:rPr>
            <mc:AlternateContent>
              <mc:Choice Requires="wps">
                <w:drawing>
                  <wp:anchor distT="4294967291" distB="4294967291" distL="114300" distR="114300" simplePos="0" relativeHeight="251709952" behindDoc="0" locked="0" layoutInCell="1" allowOverlap="1" wp14:anchorId="58B0DF2C" wp14:editId="146E8EC0">
                    <wp:simplePos x="0" y="0"/>
                    <wp:positionH relativeFrom="page">
                      <wp:posOffset>180340</wp:posOffset>
                    </wp:positionH>
                    <wp:positionV relativeFrom="page">
                      <wp:posOffset>3564254</wp:posOffset>
                    </wp:positionV>
                    <wp:extent cx="71755" cy="0"/>
                    <wp:effectExtent l="0" t="0" r="23495" b="19050"/>
                    <wp:wrapNone/>
                    <wp:docPr id="16" name="Straight Connector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755" cy="0"/>
                            </a:xfrm>
                            <a:prstGeom prst="line">
                              <a:avLst/>
                            </a:prstGeom>
                            <a:noFill/>
                            <a:ln w="3175">
                              <a:solidFill>
                                <a:srgbClr val="C0C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71BC20" id="Straight Connector 18" o:spid="_x0000_s1026" style="position:absolute;z-index:251709952;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14.2pt,280.65pt" to="19.8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" strokecolor="silver" strokeweight=".25pt">
                    <w10:wrap anchorx="page" anchory="page"/>
                  </v:line>
                </w:pict>
              </mc:Fallback>
            </mc:AlternateContent>
          </w:r>
        </w:p>
      </w:tc>
      <w:tc>
        <w:tcPr>
          <w:tcW w:w="1124" w:type="pct"/>
          <w:vAlign w:val="center"/>
        </w:tcPr>
        <w:p w14:paraId="45B98A08" w14:textId="2B06477A" w:rsidR="00AB3CA2" w:rsidRPr="00A6539A" w:rsidRDefault="00AB3CA2" w:rsidP="00B8429C"/>
      </w:tc>
      <w:tc>
        <w:tcPr>
          <w:tcW w:w="1375" w:type="pct"/>
          <w:vAlign w:val="center"/>
        </w:tcPr>
        <w:p w14:paraId="79F1317A" w14:textId="115C1689" w:rsidR="00AB3CA2" w:rsidRPr="00CF0A99" w:rsidRDefault="00AB3CA2" w:rsidP="00183F7A">
          <w:pPr>
            <w:tabs>
              <w:tab w:val="left" w:pos="1730"/>
            </w:tabs>
            <w:jc w:val="right"/>
            <w:rPr>
              <w:vanish/>
              <w:color w:val="A6A6A6"/>
              <w:sz w:val="28"/>
              <w:szCs w:val="14"/>
            </w:rPr>
          </w:pPr>
          <w:r>
            <w:rPr>
              <w:noProof/>
              <w:color w:val="0070C0"/>
              <w:sz w:val="36"/>
            </w:rPr>
            <w:drawing>
              <wp:inline distT="0" distB="0" distL="0" distR="0" wp14:anchorId="2044B04B" wp14:editId="4BB69F5C">
                <wp:extent cx="1594287" cy="360000"/>
                <wp:effectExtent l="0" t="0" r="0" b="2540"/>
                <wp:docPr id="19" name="Slika 19" descr="C:\Users\gajzerm\AppData\Local\Microsoft\Windows\INetCache\Content.Word\SRIP-PSiDL_logo_100x35_S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gajzerm\AppData\Local\Microsoft\Windows\INetCache\Content.Word\SRIP-PSiDL_logo_100x35_SLO.PNG"/>
                        <pic:cNvPicPr>
                          <a:picLocks noChangeAspect="1" noChangeArrowheads="1"/>
                        </pic:cNvPicPr>
                      </pic:nvPicPr>
                      <pic:blipFill>
                        <a:blip r:embed="rId2">
                          <a:extLst>
                            <a:ext uri="{28A0092B-C50C-407E-A947-70E740481C1C}">
                              <a14:useLocalDpi xmlns:a14="http://schemas.microsoft.com/office/drawing/2010/main" val="0"/>
                            </a:ext>
                          </a:extLst>
                        </a:blip>
                        <a:srcRect t="18292" b="18292"/>
                        <a:stretch>
                          <a:fillRect/>
                        </a:stretch>
                      </pic:blipFill>
                      <pic:spPr bwMode="auto">
                        <a:xfrm>
                          <a:off x="0" y="0"/>
                          <a:ext cx="1594287" cy="360000"/>
                        </a:xfrm>
                        <a:prstGeom prst="rect">
                          <a:avLst/>
                        </a:prstGeom>
                        <a:noFill/>
                        <a:ln>
                          <a:noFill/>
                        </a:ln>
                      </pic:spPr>
                    </pic:pic>
                  </a:graphicData>
                </a:graphic>
              </wp:inline>
            </w:drawing>
          </w:r>
        </w:p>
      </w:tc>
    </w:tr>
  </w:tbl>
  <w:bookmarkEnd w:id="6"/>
  <w:p w14:paraId="552C7476" w14:textId="4C594D68" w:rsidR="00183F7A" w:rsidRPr="00FB6144" w:rsidRDefault="00183F7A" w:rsidP="00183F7A">
    <w:pPr>
      <w:pStyle w:val="Noga"/>
      <w:framePr w:w="307" w:h="9490" w:hSpace="170" w:wrap="notBeside" w:vAnchor="page" w:hAnchor="page" w:xAlign="right" w:y="1312"/>
      <w:pBdr>
        <w:top w:val="single" w:sz="4" w:space="1" w:color="C0C0C0"/>
      </w:pBdr>
      <w:tabs>
        <w:tab w:val="clear" w:pos="4536"/>
        <w:tab w:val="center" w:pos="3402"/>
      </w:tabs>
      <w:jc w:val="left"/>
      <w:textDirection w:val="btLr"/>
      <w:rPr>
        <w:color w:val="A6A6A6" w:themeColor="background1" w:themeShade="A6"/>
        <w:sz w:val="14"/>
      </w:rPr>
    </w:pPr>
    <w:r>
      <w:rPr>
        <w:color w:val="A6A6A6" w:themeColor="background1" w:themeShade="A6"/>
        <w:sz w:val="14"/>
      </w:rPr>
      <w:tab/>
    </w:r>
    <w:r w:rsidRPr="00FB6144">
      <w:rPr>
        <w:color w:val="A6A6A6" w:themeColor="background1" w:themeShade="A6"/>
        <w:sz w:val="14"/>
      </w:rPr>
      <w:fldChar w:fldCharType="begin"/>
    </w:r>
    <w:r w:rsidRPr="00FB6144">
      <w:rPr>
        <w:color w:val="A6A6A6" w:themeColor="background1" w:themeShade="A6"/>
        <w:sz w:val="14"/>
      </w:rPr>
      <w:instrText xml:space="preserve"> SAVEDATE \@ "MMMM, yyyy" \* MERGEFORMAT </w:instrText>
    </w:r>
    <w:r w:rsidRPr="00FB6144">
      <w:rPr>
        <w:color w:val="A6A6A6" w:themeColor="background1" w:themeShade="A6"/>
        <w:sz w:val="14"/>
      </w:rPr>
      <w:fldChar w:fldCharType="separate"/>
    </w:r>
    <w:r w:rsidR="00E3212E">
      <w:rPr>
        <w:noProof/>
        <w:color w:val="A6A6A6" w:themeColor="background1" w:themeShade="A6"/>
        <w:sz w:val="14"/>
      </w:rPr>
      <w:t>maj, 2019</w:t>
    </w:r>
    <w:r w:rsidRPr="00FB6144">
      <w:rPr>
        <w:noProof/>
        <w:color w:val="A6A6A6" w:themeColor="background1" w:themeShade="A6"/>
        <w:sz w:val="14"/>
      </w:rPr>
      <w:fldChar w:fldCharType="end"/>
    </w:r>
    <w:r w:rsidRPr="00FB6144">
      <w:rPr>
        <w:color w:val="A6A6A6" w:themeColor="background1" w:themeShade="A6"/>
        <w:sz w:val="14"/>
      </w:rPr>
      <w:t xml:space="preserve"> © </w:t>
    </w:r>
    <w:r w:rsidRPr="00FB6144">
      <w:rPr>
        <w:color w:val="A6A6A6" w:themeColor="background1" w:themeShade="A6"/>
        <w:sz w:val="14"/>
      </w:rPr>
      <w:fldChar w:fldCharType="begin"/>
    </w:r>
    <w:r w:rsidRPr="00FB6144">
      <w:rPr>
        <w:color w:val="A6A6A6" w:themeColor="background1" w:themeShade="A6"/>
        <w:sz w:val="14"/>
      </w:rPr>
      <w:instrText xml:space="preserve"> DOCPROPERTY "Company"  \* MERGEFORMAT </w:instrText>
    </w:r>
    <w:r w:rsidRPr="00FB6144">
      <w:rPr>
        <w:color w:val="A6A6A6" w:themeColor="background1" w:themeShade="A6"/>
        <w:sz w:val="14"/>
      </w:rPr>
      <w:fldChar w:fldCharType="separate"/>
    </w:r>
    <w:r w:rsidR="00E3212E">
      <w:rPr>
        <w:color w:val="A6A6A6" w:themeColor="background1" w:themeShade="A6"/>
        <w:sz w:val="14"/>
      </w:rPr>
      <w:t>TECES, SRIP PSiDL</w:t>
    </w:r>
    <w:r w:rsidRPr="00FB6144">
      <w:rPr>
        <w:color w:val="A6A6A6" w:themeColor="background1" w:themeShade="A6"/>
        <w:sz w:val="14"/>
      </w:rPr>
      <w:fldChar w:fldCharType="end"/>
    </w:r>
    <w:r w:rsidRPr="00FB6144">
      <w:rPr>
        <w:color w:val="A6A6A6" w:themeColor="background1" w:themeShade="A6"/>
        <w:sz w:val="14"/>
      </w:rPr>
      <w:tab/>
    </w:r>
    <w:r>
      <w:rPr>
        <w:color w:val="A6A6A6" w:themeColor="background1" w:themeShade="A6"/>
        <w:sz w:val="14"/>
      </w:rPr>
      <w:t>ww</w:t>
    </w:r>
    <w:r w:rsidRPr="00FB6144">
      <w:rPr>
        <w:color w:val="A6A6A6" w:themeColor="background1" w:themeShade="A6"/>
        <w:sz w:val="14"/>
      </w:rPr>
      <w:t>w.teces.si</w:t>
    </w:r>
  </w:p>
  <w:p w14:paraId="6A1C27F1" w14:textId="06999142" w:rsidR="00896961" w:rsidRPr="00183F7A" w:rsidRDefault="00896961" w:rsidP="00170EDB">
    <w:pPr>
      <w:pStyle w:val="Glava"/>
      <w:rPr>
        <w:color w:val="808080" w:themeColor="background1" w:themeShade="80"/>
        <w:sz w:val="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0BA63E" w14:textId="563A60E8" w:rsidR="00896961" w:rsidRPr="00FB6144" w:rsidRDefault="00296715" w:rsidP="005677CB">
    <w:pPr>
      <w:pStyle w:val="Noga"/>
      <w:framePr w:w="307" w:h="9027" w:hSpace="170" w:wrap="notBeside" w:vAnchor="page" w:hAnchor="page" w:xAlign="right" w:y="1784"/>
      <w:pBdr>
        <w:top w:val="single" w:sz="4" w:space="1" w:color="C0C0C0"/>
      </w:pBdr>
      <w:tabs>
        <w:tab w:val="clear" w:pos="9072"/>
        <w:tab w:val="right" w:pos="7938"/>
      </w:tabs>
      <w:jc w:val="left"/>
      <w:textDirection w:val="btLr"/>
      <w:rPr>
        <w:color w:val="A6A6A6" w:themeColor="background1" w:themeShade="A6"/>
        <w:sz w:val="14"/>
      </w:rPr>
    </w:pPr>
    <w:r>
      <w:rPr>
        <w:noProof/>
      </w:rPr>
      <w:pict w14:anchorId="282CE80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17926281" o:spid="_x0000_s2068" type="#_x0000_t136" style="position:absolute;margin-left:0;margin-top:0;width:555.9pt;height:123.5pt;rotation:315;z-index:-251615744;mso-position-horizontal:center;mso-position-horizontal-relative:margin;mso-position-vertical:center;mso-position-vertical-relative:margin" o:allowincell="f" fillcolor="silver" stroked="f">
          <v:fill opacity=".5"/>
          <v:textpath style="font-family:&quot;Verdana&quot;;font-size:1pt" string="OSNUTEK"/>
          <w10:wrap anchorx="margin" anchory="margin"/>
        </v:shape>
      </w:pict>
    </w:r>
    <w:r w:rsidR="00896961">
      <w:rPr>
        <w:color w:val="A6A6A6" w:themeColor="background1" w:themeShade="A6"/>
        <w:sz w:val="14"/>
      </w:rPr>
      <w:tab/>
    </w:r>
    <w:r w:rsidR="00896961" w:rsidRPr="00FB6144">
      <w:rPr>
        <w:color w:val="A6A6A6" w:themeColor="background1" w:themeShade="A6"/>
        <w:sz w:val="14"/>
      </w:rPr>
      <w:fldChar w:fldCharType="begin"/>
    </w:r>
    <w:r w:rsidR="00896961" w:rsidRPr="00FB6144">
      <w:rPr>
        <w:color w:val="A6A6A6" w:themeColor="background1" w:themeShade="A6"/>
        <w:sz w:val="14"/>
      </w:rPr>
      <w:instrText xml:space="preserve"> SAVEDATE \@ "MMMM, yyyy" \* MERGEFORMAT </w:instrText>
    </w:r>
    <w:r w:rsidR="00896961" w:rsidRPr="00FB6144">
      <w:rPr>
        <w:color w:val="A6A6A6" w:themeColor="background1" w:themeShade="A6"/>
        <w:sz w:val="14"/>
      </w:rPr>
      <w:fldChar w:fldCharType="separate"/>
    </w:r>
    <w:r w:rsidR="00E3212E">
      <w:rPr>
        <w:noProof/>
        <w:color w:val="A6A6A6" w:themeColor="background1" w:themeShade="A6"/>
        <w:sz w:val="14"/>
      </w:rPr>
      <w:t>maj, 2019</w:t>
    </w:r>
    <w:r w:rsidR="00896961" w:rsidRPr="00FB6144">
      <w:rPr>
        <w:noProof/>
        <w:color w:val="A6A6A6" w:themeColor="background1" w:themeShade="A6"/>
        <w:sz w:val="14"/>
      </w:rPr>
      <w:fldChar w:fldCharType="end"/>
    </w:r>
    <w:r w:rsidR="00896961" w:rsidRPr="00FB6144">
      <w:rPr>
        <w:color w:val="A6A6A6" w:themeColor="background1" w:themeShade="A6"/>
        <w:sz w:val="14"/>
      </w:rPr>
      <w:t xml:space="preserve"> © </w:t>
    </w:r>
    <w:r w:rsidR="00896961" w:rsidRPr="00FB6144">
      <w:rPr>
        <w:color w:val="A6A6A6" w:themeColor="background1" w:themeShade="A6"/>
        <w:sz w:val="14"/>
      </w:rPr>
      <w:fldChar w:fldCharType="begin"/>
    </w:r>
    <w:r w:rsidR="00896961" w:rsidRPr="00FB6144">
      <w:rPr>
        <w:color w:val="A6A6A6" w:themeColor="background1" w:themeShade="A6"/>
        <w:sz w:val="14"/>
      </w:rPr>
      <w:instrText xml:space="preserve"> DOCPROPERTY "Company"  \* MERGEFORMAT </w:instrText>
    </w:r>
    <w:r w:rsidR="00896961" w:rsidRPr="00FB6144">
      <w:rPr>
        <w:color w:val="A6A6A6" w:themeColor="background1" w:themeShade="A6"/>
        <w:sz w:val="14"/>
      </w:rPr>
      <w:fldChar w:fldCharType="separate"/>
    </w:r>
    <w:r w:rsidR="00E3212E">
      <w:rPr>
        <w:color w:val="A6A6A6" w:themeColor="background1" w:themeShade="A6"/>
        <w:sz w:val="14"/>
      </w:rPr>
      <w:t>TECES, SRIP PSiDL</w:t>
    </w:r>
    <w:r w:rsidR="00896961" w:rsidRPr="00FB6144">
      <w:rPr>
        <w:color w:val="A6A6A6" w:themeColor="background1" w:themeShade="A6"/>
        <w:sz w:val="14"/>
      </w:rPr>
      <w:fldChar w:fldCharType="end"/>
    </w:r>
    <w:r w:rsidR="00896961" w:rsidRPr="00FB6144">
      <w:rPr>
        <w:color w:val="A6A6A6" w:themeColor="background1" w:themeShade="A6"/>
        <w:sz w:val="14"/>
      </w:rPr>
      <w:tab/>
    </w:r>
    <w:r w:rsidR="00896961">
      <w:rPr>
        <w:color w:val="A6A6A6" w:themeColor="background1" w:themeShade="A6"/>
        <w:sz w:val="14"/>
      </w:rPr>
      <w:t>ww</w:t>
    </w:r>
    <w:r w:rsidR="00896961" w:rsidRPr="00FB6144">
      <w:rPr>
        <w:color w:val="A6A6A6" w:themeColor="background1" w:themeShade="A6"/>
        <w:sz w:val="14"/>
      </w:rPr>
      <w:t>w.teces.si</w:t>
    </w:r>
  </w:p>
  <w:tbl>
    <w:tblPr>
      <w:tblW w:w="5000" w:type="pct"/>
      <w:tblCellMar>
        <w:left w:w="70" w:type="dxa"/>
        <w:right w:w="70" w:type="dxa"/>
      </w:tblCellMar>
      <w:tblLook w:val="04A0" w:firstRow="1" w:lastRow="0" w:firstColumn="1" w:lastColumn="0" w:noHBand="0" w:noVBand="1"/>
    </w:tblPr>
    <w:tblGrid>
      <w:gridCol w:w="3471"/>
      <w:gridCol w:w="2269"/>
      <w:gridCol w:w="1949"/>
      <w:gridCol w:w="1949"/>
    </w:tblGrid>
    <w:tr w:rsidR="00896961" w14:paraId="104E3DDD" w14:textId="77777777" w:rsidTr="00FB7498">
      <w:trPr>
        <w:cantSplit/>
        <w:trHeight w:val="712"/>
      </w:trPr>
      <w:tc>
        <w:tcPr>
          <w:tcW w:w="1801" w:type="pct"/>
          <w:hideMark/>
        </w:tcPr>
        <w:p w14:paraId="2D2A1428" w14:textId="2BF617EC" w:rsidR="00896961" w:rsidRPr="004F7F75" w:rsidRDefault="00896961" w:rsidP="00FB7498">
          <w:pPr>
            <w:pStyle w:val="Glava"/>
            <w:tabs>
              <w:tab w:val="left" w:pos="6511"/>
            </w:tabs>
            <w:jc w:val="left"/>
            <w:rPr>
              <w:noProof/>
            </w:rPr>
          </w:pPr>
          <w:r w:rsidRPr="00EF7C31">
            <w:rPr>
              <w:i/>
              <w:iCs/>
              <w:noProof/>
              <w:color w:val="808080"/>
            </w:rPr>
            <w:drawing>
              <wp:inline distT="0" distB="0" distL="0" distR="0" wp14:anchorId="24A80C99" wp14:editId="5DF7FDBB">
                <wp:extent cx="884404" cy="288000"/>
                <wp:effectExtent l="0" t="0" r="0" b="0"/>
                <wp:docPr id="20" name="Picture 8" descr="LOGO%20TECES%20RGB_270x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OGO%20TECES%20RGB_270x85"/>
                        <pic:cNvPicPr>
                          <a:picLocks noChangeAspect="1" noChangeArrowheads="1"/>
                        </pic:cNvPicPr>
                      </pic:nvPicPr>
                      <pic:blipFill>
                        <a:blip r:embed="rId1" cstate="print"/>
                        <a:srcRect/>
                        <a:stretch>
                          <a:fillRect/>
                        </a:stretch>
                      </pic:blipFill>
                      <pic:spPr bwMode="auto">
                        <a:xfrm>
                          <a:off x="0" y="0"/>
                          <a:ext cx="884404" cy="288000"/>
                        </a:xfrm>
                        <a:prstGeom prst="rect">
                          <a:avLst/>
                        </a:prstGeom>
                        <a:noFill/>
                        <a:ln w="9525">
                          <a:noFill/>
                          <a:miter lim="800000"/>
                          <a:headEnd/>
                          <a:tailEnd/>
                        </a:ln>
                      </pic:spPr>
                    </pic:pic>
                  </a:graphicData>
                </a:graphic>
              </wp:inline>
            </w:drawing>
          </w:r>
        </w:p>
        <w:p w14:paraId="4253FD6D" w14:textId="77777777" w:rsidR="00896961" w:rsidRPr="00174308" w:rsidRDefault="00896961" w:rsidP="00FB7498">
          <w:pPr>
            <w:spacing w:after="60"/>
            <w:ind w:left="567"/>
            <w:rPr>
              <w:color w:val="0070C0"/>
              <w:sz w:val="32"/>
            </w:rPr>
          </w:pPr>
          <w:r w:rsidRPr="00F51B6B">
            <w:rPr>
              <w:i/>
              <w:noProof/>
              <w:color w:val="808080" w:themeColor="background1" w:themeShade="80"/>
              <w:sz w:val="14"/>
              <w:szCs w:val="16"/>
            </w:rPr>
            <mc:AlternateContent>
              <mc:Choice Requires="wps">
                <w:drawing>
                  <wp:anchor distT="0" distB="0" distL="114300" distR="114300" simplePos="0" relativeHeight="251679232" behindDoc="0" locked="0" layoutInCell="1" allowOverlap="1" wp14:anchorId="0DCDD8F6" wp14:editId="2D0909AB">
                    <wp:simplePos x="0" y="0"/>
                    <wp:positionH relativeFrom="page">
                      <wp:posOffset>180340</wp:posOffset>
                    </wp:positionH>
                    <wp:positionV relativeFrom="page">
                      <wp:posOffset>7129145</wp:posOffset>
                    </wp:positionV>
                    <wp:extent cx="71755" cy="0"/>
                    <wp:effectExtent l="8890" t="13970" r="5080" b="5080"/>
                    <wp:wrapNone/>
                    <wp:docPr id="5" name="Raven povezovalnik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755" cy="0"/>
                            </a:xfrm>
                            <a:prstGeom prst="line">
                              <a:avLst/>
                            </a:prstGeom>
                            <a:noFill/>
                            <a:ln w="3175">
                              <a:solidFill>
                                <a:srgbClr val="C0C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72F0AD" id="Raven povezovalnik 5" o:spid="_x0000_s1026" style="position:absolute;z-index:25167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2pt,561.35pt" to="19.8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" strokecolor="silver" strokeweight=".25pt">
                    <w10:wrap anchorx="page" anchory="page"/>
                  </v:line>
                </w:pict>
              </mc:Fallback>
            </mc:AlternateContent>
          </w:r>
          <w:r w:rsidRPr="00F51B6B">
            <w:rPr>
              <w:i/>
              <w:noProof/>
              <w:color w:val="808080" w:themeColor="background1" w:themeShade="80"/>
              <w:sz w:val="14"/>
              <w:szCs w:val="16"/>
            </w:rPr>
            <mc:AlternateContent>
              <mc:Choice Requires="wps">
                <w:drawing>
                  <wp:anchor distT="0" distB="0" distL="114300" distR="114300" simplePos="0" relativeHeight="251680256" behindDoc="0" locked="0" layoutInCell="1" allowOverlap="1" wp14:anchorId="4EC4B6B8" wp14:editId="6BA28343">
                    <wp:simplePos x="0" y="0"/>
                    <wp:positionH relativeFrom="page">
                      <wp:posOffset>180340</wp:posOffset>
                    </wp:positionH>
                    <wp:positionV relativeFrom="page">
                      <wp:posOffset>3564255</wp:posOffset>
                    </wp:positionV>
                    <wp:extent cx="71755" cy="0"/>
                    <wp:effectExtent l="8890" t="11430" r="5080" b="7620"/>
                    <wp:wrapNone/>
                    <wp:docPr id="4" name="Raven povezovalnik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755" cy="0"/>
                            </a:xfrm>
                            <a:prstGeom prst="line">
                              <a:avLst/>
                            </a:prstGeom>
                            <a:noFill/>
                            <a:ln w="3175">
                              <a:solidFill>
                                <a:srgbClr val="C0C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EF0E04" id="Raven povezovalnik 4" o:spid="_x0000_s1026" style="position:absolute;z-index:25168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2pt,280.65pt" to="19.8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" strokecolor="silver" strokeweight=".25pt">
                    <w10:wrap anchorx="page" anchory="page"/>
                  </v:line>
                </w:pict>
              </mc:Fallback>
            </mc:AlternateContent>
          </w:r>
          <w:r w:rsidRPr="00F51B6B">
            <w:rPr>
              <w:i/>
              <w:color w:val="808080" w:themeColor="background1" w:themeShade="80"/>
              <w:sz w:val="14"/>
            </w:rPr>
            <w:t>Where linking creates synergy</w:t>
          </w:r>
          <w:r>
            <w:rPr>
              <w:noProof/>
            </w:rPr>
            <mc:AlternateContent>
              <mc:Choice Requires="wps">
                <w:drawing>
                  <wp:anchor distT="4294967291" distB="4294967291" distL="114300" distR="114300" simplePos="0" relativeHeight="251681280" behindDoc="0" locked="0" layoutInCell="1" allowOverlap="1" wp14:anchorId="54929A0C" wp14:editId="172CB02E">
                    <wp:simplePos x="0" y="0"/>
                    <wp:positionH relativeFrom="page">
                      <wp:posOffset>180340</wp:posOffset>
                    </wp:positionH>
                    <wp:positionV relativeFrom="page">
                      <wp:posOffset>7129144</wp:posOffset>
                    </wp:positionV>
                    <wp:extent cx="71755" cy="0"/>
                    <wp:effectExtent l="0" t="0" r="23495" b="19050"/>
                    <wp:wrapNone/>
                    <wp:docPr id="1" name="Straight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755" cy="0"/>
                            </a:xfrm>
                            <a:prstGeom prst="line">
                              <a:avLst/>
                            </a:prstGeom>
                            <a:noFill/>
                            <a:ln w="3175">
                              <a:solidFill>
                                <a:srgbClr val="C0C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439CCF" id="Straight Connector 19" o:spid="_x0000_s1026" style="position:absolute;z-index:25168128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14.2pt,561.35pt" to="19.8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" strokecolor="silver" strokeweight=".25pt">
                    <w10:wrap anchorx="page" anchory="page"/>
                  </v:line>
                </w:pict>
              </mc:Fallback>
            </mc:AlternateContent>
          </w:r>
          <w:r>
            <w:rPr>
              <w:noProof/>
            </w:rPr>
            <mc:AlternateContent>
              <mc:Choice Requires="wps">
                <w:drawing>
                  <wp:anchor distT="4294967291" distB="4294967291" distL="114300" distR="114300" simplePos="0" relativeHeight="251682304" behindDoc="0" locked="0" layoutInCell="1" allowOverlap="1" wp14:anchorId="286F84D1" wp14:editId="594710EE">
                    <wp:simplePos x="0" y="0"/>
                    <wp:positionH relativeFrom="page">
                      <wp:posOffset>180340</wp:posOffset>
                    </wp:positionH>
                    <wp:positionV relativeFrom="page">
                      <wp:posOffset>3564254</wp:posOffset>
                    </wp:positionV>
                    <wp:extent cx="71755" cy="0"/>
                    <wp:effectExtent l="0" t="0" r="23495" b="19050"/>
                    <wp:wrapNone/>
                    <wp:docPr id="2" name="Straight Connector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755" cy="0"/>
                            </a:xfrm>
                            <a:prstGeom prst="line">
                              <a:avLst/>
                            </a:prstGeom>
                            <a:noFill/>
                            <a:ln w="3175">
                              <a:solidFill>
                                <a:srgbClr val="C0C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779FAC" id="Straight Connector 18" o:spid="_x0000_s1026" style="position:absolute;z-index:251682304;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14.2pt,280.65pt" to="19.8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" strokecolor="silver" strokeweight=".25pt">
                    <w10:wrap anchorx="page" anchory="page"/>
                  </v:line>
                </w:pict>
              </mc:Fallback>
            </mc:AlternateContent>
          </w:r>
        </w:p>
      </w:tc>
      <w:tc>
        <w:tcPr>
          <w:tcW w:w="1177" w:type="pct"/>
        </w:tcPr>
        <w:p w14:paraId="2B2E0F99" w14:textId="77777777" w:rsidR="00896961" w:rsidRPr="00CF0A99" w:rsidRDefault="00896961" w:rsidP="00FB7498">
          <w:pPr>
            <w:tabs>
              <w:tab w:val="left" w:pos="1730"/>
            </w:tabs>
            <w:jc w:val="left"/>
            <w:rPr>
              <w:vanish/>
              <w:color w:val="A6A6A6"/>
              <w:sz w:val="28"/>
              <w:szCs w:val="14"/>
            </w:rPr>
          </w:pPr>
          <w:r>
            <w:rPr>
              <w:noProof/>
              <w:color w:val="0070C0"/>
              <w:sz w:val="36"/>
            </w:rPr>
            <w:drawing>
              <wp:inline distT="0" distB="0" distL="0" distR="0" wp14:anchorId="16614D7C" wp14:editId="2DE64B6A">
                <wp:extent cx="1275429" cy="288000"/>
                <wp:effectExtent l="0" t="0" r="1270" b="0"/>
                <wp:docPr id="6" name="Slika 6" descr="C:\Users\gajzerm\AppData\Local\Microsoft\Windows\INetCache\Content.Word\SRIP-PSiDL_logo_100x35_S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gajzerm\AppData\Local\Microsoft\Windows\INetCache\Content.Word\SRIP-PSiDL_logo_100x35_SLO.PNG"/>
                        <pic:cNvPicPr>
                          <a:picLocks noChangeAspect="1" noChangeArrowheads="1"/>
                        </pic:cNvPicPr>
                      </pic:nvPicPr>
                      <pic:blipFill>
                        <a:blip r:embed="rId2">
                          <a:extLst>
                            <a:ext uri="{28A0092B-C50C-407E-A947-70E740481C1C}">
                              <a14:useLocalDpi xmlns:a14="http://schemas.microsoft.com/office/drawing/2010/main" val="0"/>
                            </a:ext>
                          </a:extLst>
                        </a:blip>
                        <a:srcRect t="18292" b="18292"/>
                        <a:stretch>
                          <a:fillRect/>
                        </a:stretch>
                      </pic:blipFill>
                      <pic:spPr bwMode="auto">
                        <a:xfrm>
                          <a:off x="0" y="0"/>
                          <a:ext cx="1275429" cy="288000"/>
                        </a:xfrm>
                        <a:prstGeom prst="rect">
                          <a:avLst/>
                        </a:prstGeom>
                        <a:noFill/>
                        <a:ln>
                          <a:noFill/>
                        </a:ln>
                      </pic:spPr>
                    </pic:pic>
                  </a:graphicData>
                </a:graphic>
              </wp:inline>
            </w:drawing>
          </w:r>
          <w:r w:rsidRPr="00CF0A99">
            <w:rPr>
              <w:noProof/>
              <w:vanish/>
            </w:rPr>
            <w:drawing>
              <wp:inline distT="0" distB="0" distL="0" distR="0" wp14:anchorId="76E7F247" wp14:editId="3B4686A7">
                <wp:extent cx="1068070" cy="394970"/>
                <wp:effectExtent l="0" t="0" r="0" b="5080"/>
                <wp:docPr id="11" name="Slika 11" descr="C:\Users\sgroselj\AppData\Local\Microsoft\Windows\Temporary Internet Files\Content.Word\Logo_EKP_sklad_za_regionalni_razvoj_SLO_slog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2" descr="C:\Users\sgroselj\AppData\Local\Microsoft\Windows\Temporary Internet Files\Content.Word\Logo_EKP_sklad_za_regionalni_razvoj_SLO_slogan.jpg"/>
                        <pic:cNvPicPr>
                          <a:picLocks noChangeAspect="1" noChangeArrowheads="1"/>
                        </pic:cNvPicPr>
                      </pic:nvPicPr>
                      <pic:blipFill>
                        <a:blip r:embed="rId3">
                          <a:extLst>
                            <a:ext uri="{28A0092B-C50C-407E-A947-70E740481C1C}">
                              <a14:useLocalDpi xmlns:a14="http://schemas.microsoft.com/office/drawing/2010/main" val="0"/>
                            </a:ext>
                          </a:extLst>
                        </a:blip>
                        <a:srcRect l="15575" t="19151" r="6551" b="18117"/>
                        <a:stretch>
                          <a:fillRect/>
                        </a:stretch>
                      </pic:blipFill>
                      <pic:spPr bwMode="auto">
                        <a:xfrm>
                          <a:off x="0" y="0"/>
                          <a:ext cx="1068070" cy="394970"/>
                        </a:xfrm>
                        <a:prstGeom prst="rect">
                          <a:avLst/>
                        </a:prstGeom>
                        <a:noFill/>
                        <a:ln>
                          <a:noFill/>
                        </a:ln>
                      </pic:spPr>
                    </pic:pic>
                  </a:graphicData>
                </a:graphic>
              </wp:inline>
            </w:drawing>
          </w:r>
        </w:p>
      </w:tc>
      <w:tc>
        <w:tcPr>
          <w:tcW w:w="1011" w:type="pct"/>
          <w:vAlign w:val="center"/>
          <w:hideMark/>
        </w:tcPr>
        <w:p w14:paraId="2119219F" w14:textId="77777777" w:rsidR="00896961" w:rsidRPr="00CF0A99" w:rsidRDefault="00896961" w:rsidP="00FB7498">
          <w:pPr>
            <w:tabs>
              <w:tab w:val="left" w:pos="1730"/>
            </w:tabs>
            <w:jc w:val="right"/>
            <w:rPr>
              <w:vanish/>
              <w:color w:val="A6A6A6"/>
              <w:sz w:val="28"/>
              <w:szCs w:val="14"/>
            </w:rPr>
          </w:pPr>
          <w:r w:rsidRPr="007D6830">
            <w:rPr>
              <w:noProof/>
            </w:rPr>
            <w:drawing>
              <wp:inline distT="0" distB="0" distL="0" distR="0" wp14:anchorId="1BA88E0F" wp14:editId="2C5EA3AD">
                <wp:extent cx="778804" cy="288000"/>
                <wp:effectExtent l="0" t="0" r="2540" b="0"/>
                <wp:docPr id="17" name="Slika 17" descr="C:\Users\sgroselj\AppData\Local\Microsoft\Windows\Temporary Internet Files\Content.Word\Logo_EKP_sklad_za_regionalni_razvoj_SLO_slog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2" descr="C:\Users\sgroselj\AppData\Local\Microsoft\Windows\Temporary Internet Files\Content.Word\Logo_EKP_sklad_za_regionalni_razvoj_SLO_slogan.jpg"/>
                        <pic:cNvPicPr>
                          <a:picLocks noChangeAspect="1" noChangeArrowheads="1"/>
                        </pic:cNvPicPr>
                      </pic:nvPicPr>
                      <pic:blipFill>
                        <a:blip r:embed="rId3">
                          <a:extLst>
                            <a:ext uri="{28A0092B-C50C-407E-A947-70E740481C1C}">
                              <a14:useLocalDpi xmlns:a14="http://schemas.microsoft.com/office/drawing/2010/main" val="0"/>
                            </a:ext>
                          </a:extLst>
                        </a:blip>
                        <a:srcRect l="15575" t="19151" r="6551" b="18117"/>
                        <a:stretch>
                          <a:fillRect/>
                        </a:stretch>
                      </pic:blipFill>
                      <pic:spPr bwMode="auto">
                        <a:xfrm>
                          <a:off x="0" y="0"/>
                          <a:ext cx="778804" cy="288000"/>
                        </a:xfrm>
                        <a:prstGeom prst="rect">
                          <a:avLst/>
                        </a:prstGeom>
                        <a:noFill/>
                        <a:ln>
                          <a:noFill/>
                        </a:ln>
                      </pic:spPr>
                    </pic:pic>
                  </a:graphicData>
                </a:graphic>
              </wp:inline>
            </w:drawing>
          </w:r>
          <w:r w:rsidRPr="00CF0A99">
            <w:rPr>
              <w:noProof/>
              <w:vanish/>
            </w:rPr>
            <w:drawing>
              <wp:inline distT="0" distB="0" distL="0" distR="0" wp14:anchorId="45B9EF9A" wp14:editId="0929B2ED">
                <wp:extent cx="1382395" cy="394970"/>
                <wp:effectExtent l="0" t="0" r="8255" b="5080"/>
                <wp:docPr id="13" name="Slika 13" descr="http://www.podjetniski-portal.si/resources/files/doc/MGRT-logot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http://www.podjetniski-portal.si/resources/files/doc/MGRT-logotip.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382395" cy="394970"/>
                        </a:xfrm>
                        <a:prstGeom prst="rect">
                          <a:avLst/>
                        </a:prstGeom>
                        <a:noFill/>
                        <a:ln>
                          <a:noFill/>
                        </a:ln>
                      </pic:spPr>
                    </pic:pic>
                  </a:graphicData>
                </a:graphic>
              </wp:inline>
            </w:drawing>
          </w:r>
        </w:p>
      </w:tc>
      <w:tc>
        <w:tcPr>
          <w:tcW w:w="1011" w:type="pct"/>
          <w:vAlign w:val="center"/>
        </w:tcPr>
        <w:p w14:paraId="5C2B9DB6" w14:textId="77777777" w:rsidR="00896961" w:rsidRPr="00CF0A99" w:rsidRDefault="00896961" w:rsidP="00FB7498">
          <w:pPr>
            <w:tabs>
              <w:tab w:val="left" w:pos="1730"/>
            </w:tabs>
            <w:jc w:val="right"/>
            <w:rPr>
              <w:vanish/>
              <w:color w:val="A6A6A6"/>
              <w:sz w:val="28"/>
              <w:szCs w:val="14"/>
            </w:rPr>
          </w:pPr>
          <w:r w:rsidRPr="007D6830">
            <w:rPr>
              <w:noProof/>
            </w:rPr>
            <w:drawing>
              <wp:inline distT="0" distB="0" distL="0" distR="0" wp14:anchorId="1FC1E89E" wp14:editId="6D05C9EA">
                <wp:extent cx="1008000" cy="288000"/>
                <wp:effectExtent l="0" t="0" r="1905" b="0"/>
                <wp:docPr id="15" name="Slika 15" descr="http://www.podjetniski-portal.si/resources/files/doc/MGRT-logot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http://www.podjetniski-portal.si/resources/files/doc/MGRT-logotip.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08000" cy="288000"/>
                        </a:xfrm>
                        <a:prstGeom prst="rect">
                          <a:avLst/>
                        </a:prstGeom>
                        <a:noFill/>
                        <a:ln>
                          <a:noFill/>
                        </a:ln>
                      </pic:spPr>
                    </pic:pic>
                  </a:graphicData>
                </a:graphic>
              </wp:inline>
            </w:drawing>
          </w:r>
        </w:p>
      </w:tc>
    </w:tr>
  </w:tbl>
  <w:p w14:paraId="53B3A0BB" w14:textId="5B91C82D" w:rsidR="00896961" w:rsidRPr="002C6DAD" w:rsidRDefault="00896961" w:rsidP="00FB7498">
    <w:pPr>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15288A"/>
    <w:multiLevelType w:val="hybridMultilevel"/>
    <w:tmpl w:val="F50451F6"/>
    <w:lvl w:ilvl="0" w:tplc="04240005">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15:restartNumberingAfterBreak="0">
    <w:nsid w:val="117025BA"/>
    <w:multiLevelType w:val="hybridMultilevel"/>
    <w:tmpl w:val="1B0E664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 w15:restartNumberingAfterBreak="0">
    <w:nsid w:val="118C5EA7"/>
    <w:multiLevelType w:val="hybridMultilevel"/>
    <w:tmpl w:val="04B4D012"/>
    <w:lvl w:ilvl="0" w:tplc="04240005">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11B5040A"/>
    <w:multiLevelType w:val="hybridMultilevel"/>
    <w:tmpl w:val="54DE511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17D1755D"/>
    <w:multiLevelType w:val="hybridMultilevel"/>
    <w:tmpl w:val="AE544782"/>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5" w15:restartNumberingAfterBreak="0">
    <w:nsid w:val="18524657"/>
    <w:multiLevelType w:val="hybridMultilevel"/>
    <w:tmpl w:val="FD2073FE"/>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6" w15:restartNumberingAfterBreak="0">
    <w:nsid w:val="1CFA5D19"/>
    <w:multiLevelType w:val="hybridMultilevel"/>
    <w:tmpl w:val="7FDA313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1EA900C5"/>
    <w:multiLevelType w:val="hybridMultilevel"/>
    <w:tmpl w:val="4702ACE2"/>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8" w15:restartNumberingAfterBreak="0">
    <w:nsid w:val="26B23044"/>
    <w:multiLevelType w:val="hybridMultilevel"/>
    <w:tmpl w:val="CFC2CB28"/>
    <w:lvl w:ilvl="0" w:tplc="04240005">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15:restartNumberingAfterBreak="0">
    <w:nsid w:val="276F0E7E"/>
    <w:multiLevelType w:val="hybridMultilevel"/>
    <w:tmpl w:val="4A9823F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 w15:restartNumberingAfterBreak="0">
    <w:nsid w:val="27EF2503"/>
    <w:multiLevelType w:val="hybridMultilevel"/>
    <w:tmpl w:val="A0489A72"/>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1" w15:restartNumberingAfterBreak="0">
    <w:nsid w:val="281B3FD6"/>
    <w:multiLevelType w:val="hybridMultilevel"/>
    <w:tmpl w:val="661C9AC4"/>
    <w:lvl w:ilvl="0" w:tplc="04240005">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15:restartNumberingAfterBreak="0">
    <w:nsid w:val="2ABF110D"/>
    <w:multiLevelType w:val="hybridMultilevel"/>
    <w:tmpl w:val="3BDCB024"/>
    <w:lvl w:ilvl="0" w:tplc="574A1F74">
      <w:start w:val="5"/>
      <w:numFmt w:val="decimal"/>
      <w:pStyle w:val="Telobesedila-zamik"/>
      <w:lvlText w:val="SKLEP 2007-%1:"/>
      <w:lvlJc w:val="left"/>
      <w:pPr>
        <w:tabs>
          <w:tab w:val="num" w:pos="1070"/>
        </w:tabs>
        <w:ind w:left="1050" w:hanging="340"/>
      </w:pPr>
      <w:rPr>
        <w:rFonts w:hint="default"/>
        <w:b/>
      </w:rPr>
    </w:lvl>
    <w:lvl w:ilvl="1" w:tplc="04240001">
      <w:start w:val="1"/>
      <w:numFmt w:val="bullet"/>
      <w:lvlText w:val=""/>
      <w:lvlJc w:val="left"/>
      <w:pPr>
        <w:tabs>
          <w:tab w:val="num" w:pos="2150"/>
        </w:tabs>
        <w:ind w:left="2150" w:hanging="360"/>
      </w:pPr>
      <w:rPr>
        <w:rFonts w:ascii="Symbol" w:hAnsi="Symbol" w:hint="default"/>
      </w:rPr>
    </w:lvl>
    <w:lvl w:ilvl="2" w:tplc="4F16511A">
      <w:start w:val="1"/>
      <w:numFmt w:val="bullet"/>
      <w:lvlText w:val="-"/>
      <w:lvlJc w:val="left"/>
      <w:pPr>
        <w:tabs>
          <w:tab w:val="num" w:pos="3050"/>
        </w:tabs>
        <w:ind w:left="3050" w:hanging="360"/>
      </w:pPr>
      <w:rPr>
        <w:rFonts w:ascii="Courier New" w:hAnsi="Courier New" w:hint="default"/>
        <w:b/>
      </w:rPr>
    </w:lvl>
    <w:lvl w:ilvl="3" w:tplc="0424000F" w:tentative="1">
      <w:start w:val="1"/>
      <w:numFmt w:val="decimal"/>
      <w:lvlText w:val="%4."/>
      <w:lvlJc w:val="left"/>
      <w:pPr>
        <w:tabs>
          <w:tab w:val="num" w:pos="3590"/>
        </w:tabs>
        <w:ind w:left="3590" w:hanging="360"/>
      </w:pPr>
    </w:lvl>
    <w:lvl w:ilvl="4" w:tplc="04240019" w:tentative="1">
      <w:start w:val="1"/>
      <w:numFmt w:val="lowerLetter"/>
      <w:lvlText w:val="%5."/>
      <w:lvlJc w:val="left"/>
      <w:pPr>
        <w:tabs>
          <w:tab w:val="num" w:pos="4310"/>
        </w:tabs>
        <w:ind w:left="4310" w:hanging="360"/>
      </w:pPr>
    </w:lvl>
    <w:lvl w:ilvl="5" w:tplc="0424001B" w:tentative="1">
      <w:start w:val="1"/>
      <w:numFmt w:val="lowerRoman"/>
      <w:lvlText w:val="%6."/>
      <w:lvlJc w:val="right"/>
      <w:pPr>
        <w:tabs>
          <w:tab w:val="num" w:pos="5030"/>
        </w:tabs>
        <w:ind w:left="5030" w:hanging="180"/>
      </w:pPr>
    </w:lvl>
    <w:lvl w:ilvl="6" w:tplc="0424000F" w:tentative="1">
      <w:start w:val="1"/>
      <w:numFmt w:val="decimal"/>
      <w:lvlText w:val="%7."/>
      <w:lvlJc w:val="left"/>
      <w:pPr>
        <w:tabs>
          <w:tab w:val="num" w:pos="5750"/>
        </w:tabs>
        <w:ind w:left="5750" w:hanging="360"/>
      </w:pPr>
    </w:lvl>
    <w:lvl w:ilvl="7" w:tplc="04240019" w:tentative="1">
      <w:start w:val="1"/>
      <w:numFmt w:val="lowerLetter"/>
      <w:lvlText w:val="%8."/>
      <w:lvlJc w:val="left"/>
      <w:pPr>
        <w:tabs>
          <w:tab w:val="num" w:pos="6470"/>
        </w:tabs>
        <w:ind w:left="6470" w:hanging="360"/>
      </w:pPr>
    </w:lvl>
    <w:lvl w:ilvl="8" w:tplc="0424001B" w:tentative="1">
      <w:start w:val="1"/>
      <w:numFmt w:val="lowerRoman"/>
      <w:lvlText w:val="%9."/>
      <w:lvlJc w:val="right"/>
      <w:pPr>
        <w:tabs>
          <w:tab w:val="num" w:pos="7190"/>
        </w:tabs>
        <w:ind w:left="7190" w:hanging="180"/>
      </w:pPr>
    </w:lvl>
  </w:abstractNum>
  <w:abstractNum w:abstractNumId="13" w15:restartNumberingAfterBreak="0">
    <w:nsid w:val="2F9E6EDD"/>
    <w:multiLevelType w:val="hybridMultilevel"/>
    <w:tmpl w:val="AABEEA50"/>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4" w15:restartNumberingAfterBreak="0">
    <w:nsid w:val="30782B86"/>
    <w:multiLevelType w:val="hybridMultilevel"/>
    <w:tmpl w:val="043812A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5" w15:restartNumberingAfterBreak="0">
    <w:nsid w:val="31F2592B"/>
    <w:multiLevelType w:val="hybridMultilevel"/>
    <w:tmpl w:val="2A685C06"/>
    <w:lvl w:ilvl="0" w:tplc="04240005">
      <w:start w:val="1"/>
      <w:numFmt w:val="bullet"/>
      <w:lvlText w:val=""/>
      <w:lvlJc w:val="left"/>
      <w:pPr>
        <w:ind w:left="360" w:hanging="360"/>
      </w:pPr>
      <w:rPr>
        <w:rFonts w:ascii="Wingdings" w:hAnsi="Wingdings" w:hint="default"/>
      </w:rPr>
    </w:lvl>
    <w:lvl w:ilvl="1" w:tplc="04240005">
      <w:start w:val="1"/>
      <w:numFmt w:val="bullet"/>
      <w:lvlText w:val=""/>
      <w:lvlJc w:val="left"/>
      <w:pPr>
        <w:ind w:left="1080" w:hanging="360"/>
      </w:pPr>
      <w:rPr>
        <w:rFonts w:ascii="Wingdings" w:hAnsi="Wingdings"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6" w15:restartNumberingAfterBreak="0">
    <w:nsid w:val="32F06602"/>
    <w:multiLevelType w:val="hybridMultilevel"/>
    <w:tmpl w:val="7462479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7" w15:restartNumberingAfterBreak="0">
    <w:nsid w:val="34BD02DD"/>
    <w:multiLevelType w:val="hybridMultilevel"/>
    <w:tmpl w:val="32D4647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8" w15:restartNumberingAfterBreak="0">
    <w:nsid w:val="39245470"/>
    <w:multiLevelType w:val="hybridMultilevel"/>
    <w:tmpl w:val="BF9C3B9A"/>
    <w:lvl w:ilvl="0" w:tplc="04240005">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9" w15:restartNumberingAfterBreak="0">
    <w:nsid w:val="3B393135"/>
    <w:multiLevelType w:val="multilevel"/>
    <w:tmpl w:val="D4CAC6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3B00599"/>
    <w:multiLevelType w:val="hybridMultilevel"/>
    <w:tmpl w:val="AA7CE5C0"/>
    <w:lvl w:ilvl="0" w:tplc="04240011">
      <w:start w:val="1"/>
      <w:numFmt w:val="decimal"/>
      <w:lvlText w:val="%1)"/>
      <w:lvlJc w:val="left"/>
      <w:pPr>
        <w:ind w:left="360" w:hanging="360"/>
      </w:pPr>
      <w:rPr>
        <w:rFonts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21" w15:restartNumberingAfterBreak="0">
    <w:nsid w:val="444E26F7"/>
    <w:multiLevelType w:val="hybridMultilevel"/>
    <w:tmpl w:val="0DBAE422"/>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2" w15:restartNumberingAfterBreak="0">
    <w:nsid w:val="47263376"/>
    <w:multiLevelType w:val="hybridMultilevel"/>
    <w:tmpl w:val="AA7CE5C0"/>
    <w:lvl w:ilvl="0" w:tplc="04240011">
      <w:start w:val="1"/>
      <w:numFmt w:val="decimal"/>
      <w:lvlText w:val="%1)"/>
      <w:lvlJc w:val="left"/>
      <w:pPr>
        <w:ind w:left="360" w:hanging="360"/>
      </w:pPr>
      <w:rPr>
        <w:rFonts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23" w15:restartNumberingAfterBreak="0">
    <w:nsid w:val="4993446F"/>
    <w:multiLevelType w:val="hybridMultilevel"/>
    <w:tmpl w:val="19C87C8A"/>
    <w:lvl w:ilvl="0" w:tplc="0424000F">
      <w:start w:val="1"/>
      <w:numFmt w:val="decimal"/>
      <w:lvlText w:val="%1."/>
      <w:lvlJc w:val="left"/>
      <w:pPr>
        <w:ind w:left="360" w:hanging="360"/>
      </w:pPr>
      <w:rPr>
        <w:rFont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4" w15:restartNumberingAfterBreak="0">
    <w:nsid w:val="4A9B5FF4"/>
    <w:multiLevelType w:val="hybridMultilevel"/>
    <w:tmpl w:val="CB32D8C2"/>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5" w15:restartNumberingAfterBreak="0">
    <w:nsid w:val="4BC17270"/>
    <w:multiLevelType w:val="hybridMultilevel"/>
    <w:tmpl w:val="07E684D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6" w15:restartNumberingAfterBreak="0">
    <w:nsid w:val="4ED914D3"/>
    <w:multiLevelType w:val="hybridMultilevel"/>
    <w:tmpl w:val="454AA828"/>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7" w15:restartNumberingAfterBreak="0">
    <w:nsid w:val="57040C9B"/>
    <w:multiLevelType w:val="hybridMultilevel"/>
    <w:tmpl w:val="B532CAB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8" w15:restartNumberingAfterBreak="0">
    <w:nsid w:val="5EAB1786"/>
    <w:multiLevelType w:val="hybridMultilevel"/>
    <w:tmpl w:val="46C69FB6"/>
    <w:lvl w:ilvl="0" w:tplc="04240005">
      <w:start w:val="1"/>
      <w:numFmt w:val="bullet"/>
      <w:lvlText w:val=""/>
      <w:lvlJc w:val="left"/>
      <w:pPr>
        <w:ind w:left="720" w:hanging="360"/>
      </w:pPr>
      <w:rPr>
        <w:rFonts w:ascii="Wingdings" w:hAnsi="Wingdings" w:hint="default"/>
      </w:rPr>
    </w:lvl>
    <w:lvl w:ilvl="1" w:tplc="04240005">
      <w:start w:val="1"/>
      <w:numFmt w:val="bullet"/>
      <w:lvlText w:val=""/>
      <w:lvlJc w:val="left"/>
      <w:pPr>
        <w:ind w:left="1440" w:hanging="360"/>
      </w:pPr>
      <w:rPr>
        <w:rFonts w:ascii="Wingdings" w:hAnsi="Wingdings"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9" w15:restartNumberingAfterBreak="0">
    <w:nsid w:val="61194ECB"/>
    <w:multiLevelType w:val="hybridMultilevel"/>
    <w:tmpl w:val="4F8C2332"/>
    <w:lvl w:ilvl="0" w:tplc="0424000F">
      <w:start w:val="1"/>
      <w:numFmt w:val="decimal"/>
      <w:lvlText w:val="%1."/>
      <w:lvlJc w:val="left"/>
      <w:pPr>
        <w:ind w:left="720" w:hanging="360"/>
      </w:p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0" w15:restartNumberingAfterBreak="0">
    <w:nsid w:val="641242A5"/>
    <w:multiLevelType w:val="hybridMultilevel"/>
    <w:tmpl w:val="29728204"/>
    <w:lvl w:ilvl="0" w:tplc="04240005">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1" w15:restartNumberingAfterBreak="0">
    <w:nsid w:val="69A81241"/>
    <w:multiLevelType w:val="hybridMultilevel"/>
    <w:tmpl w:val="AA7CE5C0"/>
    <w:lvl w:ilvl="0" w:tplc="04240011">
      <w:start w:val="1"/>
      <w:numFmt w:val="decimal"/>
      <w:lvlText w:val="%1)"/>
      <w:lvlJc w:val="left"/>
      <w:pPr>
        <w:ind w:left="360" w:hanging="360"/>
      </w:pPr>
      <w:rPr>
        <w:rFonts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32" w15:restartNumberingAfterBreak="0">
    <w:nsid w:val="6B515313"/>
    <w:multiLevelType w:val="hybridMultilevel"/>
    <w:tmpl w:val="9BB4C6B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3" w15:restartNumberingAfterBreak="0">
    <w:nsid w:val="6E243A66"/>
    <w:multiLevelType w:val="hybridMultilevel"/>
    <w:tmpl w:val="FF7E1FC6"/>
    <w:lvl w:ilvl="0" w:tplc="04240019">
      <w:start w:val="1"/>
      <w:numFmt w:val="lowerLetter"/>
      <w:lvlText w:val="%1."/>
      <w:lvlJc w:val="left"/>
      <w:pPr>
        <w:ind w:left="720" w:hanging="360"/>
      </w:p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4" w15:restartNumberingAfterBreak="0">
    <w:nsid w:val="6E852CAC"/>
    <w:multiLevelType w:val="hybridMultilevel"/>
    <w:tmpl w:val="09BA9DD2"/>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5" w15:restartNumberingAfterBreak="0">
    <w:nsid w:val="701474F1"/>
    <w:multiLevelType w:val="hybridMultilevel"/>
    <w:tmpl w:val="28D4CA2A"/>
    <w:lvl w:ilvl="0" w:tplc="3970C50C">
      <w:start w:val="1"/>
      <w:numFmt w:val="decimal"/>
      <w:pStyle w:val="Otevilenseznam"/>
      <w:lvlText w:val="%1."/>
      <w:lvlJc w:val="left"/>
      <w:pPr>
        <w:tabs>
          <w:tab w:val="num" w:pos="720"/>
        </w:tabs>
        <w:ind w:left="720" w:hanging="360"/>
      </w:p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36" w15:restartNumberingAfterBreak="0">
    <w:nsid w:val="711578CC"/>
    <w:multiLevelType w:val="hybridMultilevel"/>
    <w:tmpl w:val="0522544A"/>
    <w:lvl w:ilvl="0" w:tplc="04240005">
      <w:start w:val="1"/>
      <w:numFmt w:val="bullet"/>
      <w:lvlText w:val=""/>
      <w:lvlJc w:val="left"/>
      <w:pPr>
        <w:ind w:left="720" w:hanging="360"/>
      </w:pPr>
      <w:rPr>
        <w:rFonts w:ascii="Wingdings" w:hAnsi="Wingdings" w:hint="default"/>
      </w:rPr>
    </w:lvl>
    <w:lvl w:ilvl="1" w:tplc="04240001">
      <w:start w:val="1"/>
      <w:numFmt w:val="bullet"/>
      <w:lvlText w:val=""/>
      <w:lvlJc w:val="left"/>
      <w:pPr>
        <w:ind w:left="1440" w:hanging="360"/>
      </w:pPr>
      <w:rPr>
        <w:rFonts w:ascii="Symbol" w:hAnsi="Symbol"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7" w15:restartNumberingAfterBreak="0">
    <w:nsid w:val="7265700C"/>
    <w:multiLevelType w:val="hybridMultilevel"/>
    <w:tmpl w:val="44365A98"/>
    <w:lvl w:ilvl="0" w:tplc="0424000B">
      <w:start w:val="1"/>
      <w:numFmt w:val="bullet"/>
      <w:lvlText w:val=""/>
      <w:lvlJc w:val="left"/>
      <w:pPr>
        <w:ind w:left="720" w:hanging="360"/>
      </w:pPr>
      <w:rPr>
        <w:rFonts w:ascii="Wingdings" w:hAnsi="Wingdings"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8" w15:restartNumberingAfterBreak="0">
    <w:nsid w:val="72E92FD6"/>
    <w:multiLevelType w:val="hybridMultilevel"/>
    <w:tmpl w:val="4D60D186"/>
    <w:lvl w:ilvl="0" w:tplc="0424000F">
      <w:start w:val="1"/>
      <w:numFmt w:val="decimal"/>
      <w:lvlText w:val="%1."/>
      <w:lvlJc w:val="left"/>
      <w:pPr>
        <w:ind w:left="720" w:hanging="360"/>
      </w:pPr>
      <w:rPr>
        <w:rFont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9" w15:restartNumberingAfterBreak="0">
    <w:nsid w:val="74F365FA"/>
    <w:multiLevelType w:val="hybridMultilevel"/>
    <w:tmpl w:val="D6A4CA02"/>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num w:numId="1">
    <w:abstractNumId w:val="35"/>
  </w:num>
  <w:num w:numId="2">
    <w:abstractNumId w:val="12"/>
  </w:num>
  <w:num w:numId="3">
    <w:abstractNumId w:val="27"/>
  </w:num>
  <w:num w:numId="4">
    <w:abstractNumId w:val="23"/>
  </w:num>
  <w:num w:numId="5">
    <w:abstractNumId w:val="6"/>
  </w:num>
  <w:num w:numId="6">
    <w:abstractNumId w:val="17"/>
  </w:num>
  <w:num w:numId="7">
    <w:abstractNumId w:val="9"/>
  </w:num>
  <w:num w:numId="8">
    <w:abstractNumId w:val="33"/>
    <w:lvlOverride w:ilvl="0">
      <w:startOverride w:val="1"/>
    </w:lvlOverride>
    <w:lvlOverride w:ilvl="1"/>
    <w:lvlOverride w:ilvl="2"/>
    <w:lvlOverride w:ilvl="3"/>
    <w:lvlOverride w:ilvl="4"/>
    <w:lvlOverride w:ilvl="5"/>
    <w:lvlOverride w:ilvl="6"/>
    <w:lvlOverride w:ilvl="7"/>
    <w:lvlOverride w:ilvl="8"/>
  </w:num>
  <w:num w:numId="9">
    <w:abstractNumId w:val="38"/>
  </w:num>
  <w:num w:numId="10">
    <w:abstractNumId w:val="25"/>
  </w:num>
  <w:num w:numId="11">
    <w:abstractNumId w:val="24"/>
  </w:num>
  <w:num w:numId="12">
    <w:abstractNumId w:val="3"/>
  </w:num>
  <w:num w:numId="13">
    <w:abstractNumId w:val="26"/>
  </w:num>
  <w:num w:numId="14">
    <w:abstractNumId w:val="13"/>
  </w:num>
  <w:num w:numId="15">
    <w:abstractNumId w:val="34"/>
  </w:num>
  <w:num w:numId="16">
    <w:abstractNumId w:val="4"/>
  </w:num>
  <w:num w:numId="17">
    <w:abstractNumId w:val="7"/>
  </w:num>
  <w:num w:numId="18">
    <w:abstractNumId w:val="0"/>
  </w:num>
  <w:num w:numId="19">
    <w:abstractNumId w:val="21"/>
  </w:num>
  <w:num w:numId="20">
    <w:abstractNumId w:val="39"/>
  </w:num>
  <w:num w:numId="21">
    <w:abstractNumId w:val="29"/>
    <w:lvlOverride w:ilvl="0">
      <w:startOverride w:val="1"/>
    </w:lvlOverride>
    <w:lvlOverride w:ilvl="1"/>
    <w:lvlOverride w:ilvl="2"/>
    <w:lvlOverride w:ilvl="3"/>
    <w:lvlOverride w:ilvl="4"/>
    <w:lvlOverride w:ilvl="5"/>
    <w:lvlOverride w:ilvl="6"/>
    <w:lvlOverride w:ilvl="7"/>
    <w:lvlOverride w:ilvl="8"/>
  </w:num>
  <w:num w:numId="22">
    <w:abstractNumId w:val="32"/>
  </w:num>
  <w:num w:numId="23">
    <w:abstractNumId w:val="1"/>
  </w:num>
  <w:num w:numId="24">
    <w:abstractNumId w:val="10"/>
  </w:num>
  <w:num w:numId="25">
    <w:abstractNumId w:val="5"/>
  </w:num>
  <w:num w:numId="26">
    <w:abstractNumId w:val="37"/>
  </w:num>
  <w:num w:numId="27">
    <w:abstractNumId w:val="15"/>
  </w:num>
  <w:num w:numId="28">
    <w:abstractNumId w:val="31"/>
  </w:num>
  <w:num w:numId="29">
    <w:abstractNumId w:val="22"/>
  </w:num>
  <w:num w:numId="30">
    <w:abstractNumId w:val="20"/>
  </w:num>
  <w:num w:numId="31">
    <w:abstractNumId w:val="8"/>
  </w:num>
  <w:num w:numId="32">
    <w:abstractNumId w:val="11"/>
  </w:num>
  <w:num w:numId="33">
    <w:abstractNumId w:val="19"/>
  </w:num>
  <w:num w:numId="34">
    <w:abstractNumId w:val="18"/>
  </w:num>
  <w:num w:numId="35">
    <w:abstractNumId w:val="30"/>
  </w:num>
  <w:num w:numId="36">
    <w:abstractNumId w:val="16"/>
  </w:num>
  <w:num w:numId="37">
    <w:abstractNumId w:val="28"/>
  </w:num>
  <w:num w:numId="38">
    <w:abstractNumId w:val="2"/>
  </w:num>
  <w:num w:numId="39">
    <w:abstractNumId w:val="14"/>
  </w:num>
  <w:num w:numId="40">
    <w:abstractNumId w:val="3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09"/>
  <w:hyphenationZone w:val="425"/>
  <w:characterSpacingControl w:val="doNotCompress"/>
  <w:hdrShapeDefaults>
    <o:shapedefaults v:ext="edit" spidmax="207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0EDB"/>
    <w:rsid w:val="00000001"/>
    <w:rsid w:val="00001399"/>
    <w:rsid w:val="00001CC1"/>
    <w:rsid w:val="00004D95"/>
    <w:rsid w:val="00005AFF"/>
    <w:rsid w:val="00007136"/>
    <w:rsid w:val="000113DC"/>
    <w:rsid w:val="0001532F"/>
    <w:rsid w:val="00015D33"/>
    <w:rsid w:val="00016CAD"/>
    <w:rsid w:val="00021ADA"/>
    <w:rsid w:val="00021ED6"/>
    <w:rsid w:val="000228F0"/>
    <w:rsid w:val="00022FF5"/>
    <w:rsid w:val="00024D45"/>
    <w:rsid w:val="00025B78"/>
    <w:rsid w:val="00026C5A"/>
    <w:rsid w:val="0003025A"/>
    <w:rsid w:val="00035A17"/>
    <w:rsid w:val="000414A8"/>
    <w:rsid w:val="0004160B"/>
    <w:rsid w:val="00041C03"/>
    <w:rsid w:val="00043B9D"/>
    <w:rsid w:val="00045ACF"/>
    <w:rsid w:val="000501A1"/>
    <w:rsid w:val="00050F25"/>
    <w:rsid w:val="00051599"/>
    <w:rsid w:val="0005189B"/>
    <w:rsid w:val="00053829"/>
    <w:rsid w:val="00053A4A"/>
    <w:rsid w:val="00053BA8"/>
    <w:rsid w:val="00056391"/>
    <w:rsid w:val="00062DDF"/>
    <w:rsid w:val="0006300B"/>
    <w:rsid w:val="0006325A"/>
    <w:rsid w:val="00065716"/>
    <w:rsid w:val="00066371"/>
    <w:rsid w:val="000735B9"/>
    <w:rsid w:val="00073A4E"/>
    <w:rsid w:val="00074783"/>
    <w:rsid w:val="00074C2E"/>
    <w:rsid w:val="00075CB8"/>
    <w:rsid w:val="0008064C"/>
    <w:rsid w:val="00082291"/>
    <w:rsid w:val="00083152"/>
    <w:rsid w:val="00084312"/>
    <w:rsid w:val="00085697"/>
    <w:rsid w:val="00085FD8"/>
    <w:rsid w:val="00086EE1"/>
    <w:rsid w:val="00087F22"/>
    <w:rsid w:val="00090ABA"/>
    <w:rsid w:val="00091247"/>
    <w:rsid w:val="00091FDE"/>
    <w:rsid w:val="000923FB"/>
    <w:rsid w:val="00095445"/>
    <w:rsid w:val="00095FD2"/>
    <w:rsid w:val="00096DA5"/>
    <w:rsid w:val="000A12F0"/>
    <w:rsid w:val="000A3D11"/>
    <w:rsid w:val="000B3755"/>
    <w:rsid w:val="000B4106"/>
    <w:rsid w:val="000B6A2E"/>
    <w:rsid w:val="000B6C8D"/>
    <w:rsid w:val="000B710E"/>
    <w:rsid w:val="000C13DA"/>
    <w:rsid w:val="000C233F"/>
    <w:rsid w:val="000C7E39"/>
    <w:rsid w:val="000D1FDC"/>
    <w:rsid w:val="000D34EF"/>
    <w:rsid w:val="000E2DAA"/>
    <w:rsid w:val="000E3687"/>
    <w:rsid w:val="000E49D5"/>
    <w:rsid w:val="000F0BBE"/>
    <w:rsid w:val="000F2734"/>
    <w:rsid w:val="000F281C"/>
    <w:rsid w:val="000F4070"/>
    <w:rsid w:val="000F74B2"/>
    <w:rsid w:val="00102C86"/>
    <w:rsid w:val="001038A7"/>
    <w:rsid w:val="00106D5E"/>
    <w:rsid w:val="00110697"/>
    <w:rsid w:val="00115C33"/>
    <w:rsid w:val="00116405"/>
    <w:rsid w:val="001208C2"/>
    <w:rsid w:val="00120EB7"/>
    <w:rsid w:val="00121989"/>
    <w:rsid w:val="00123D90"/>
    <w:rsid w:val="00125188"/>
    <w:rsid w:val="00125D6A"/>
    <w:rsid w:val="001261BA"/>
    <w:rsid w:val="001267A5"/>
    <w:rsid w:val="00136208"/>
    <w:rsid w:val="001375A7"/>
    <w:rsid w:val="00141F32"/>
    <w:rsid w:val="00142955"/>
    <w:rsid w:val="00145595"/>
    <w:rsid w:val="00146DBD"/>
    <w:rsid w:val="00150119"/>
    <w:rsid w:val="00156F01"/>
    <w:rsid w:val="00160094"/>
    <w:rsid w:val="001635F2"/>
    <w:rsid w:val="001659BC"/>
    <w:rsid w:val="00170A27"/>
    <w:rsid w:val="00170EDB"/>
    <w:rsid w:val="00175BC2"/>
    <w:rsid w:val="00183F5A"/>
    <w:rsid w:val="00183F7A"/>
    <w:rsid w:val="00184EE6"/>
    <w:rsid w:val="00185425"/>
    <w:rsid w:val="00190103"/>
    <w:rsid w:val="001933F4"/>
    <w:rsid w:val="001936C5"/>
    <w:rsid w:val="00195A39"/>
    <w:rsid w:val="001A07C9"/>
    <w:rsid w:val="001A2F82"/>
    <w:rsid w:val="001A4F69"/>
    <w:rsid w:val="001A7EEF"/>
    <w:rsid w:val="001B0111"/>
    <w:rsid w:val="001B136E"/>
    <w:rsid w:val="001B391E"/>
    <w:rsid w:val="001B3DE7"/>
    <w:rsid w:val="001B4413"/>
    <w:rsid w:val="001B4587"/>
    <w:rsid w:val="001B4FC5"/>
    <w:rsid w:val="001B6961"/>
    <w:rsid w:val="001B7430"/>
    <w:rsid w:val="001C05F5"/>
    <w:rsid w:val="001C0A09"/>
    <w:rsid w:val="001C200F"/>
    <w:rsid w:val="001C3290"/>
    <w:rsid w:val="001C6BDF"/>
    <w:rsid w:val="001C7E9F"/>
    <w:rsid w:val="001D3F6A"/>
    <w:rsid w:val="001E031E"/>
    <w:rsid w:val="001F2AD9"/>
    <w:rsid w:val="001F30BC"/>
    <w:rsid w:val="001F4235"/>
    <w:rsid w:val="001F5FE4"/>
    <w:rsid w:val="0020060B"/>
    <w:rsid w:val="002009D5"/>
    <w:rsid w:val="00204094"/>
    <w:rsid w:val="002055C4"/>
    <w:rsid w:val="00206054"/>
    <w:rsid w:val="00206136"/>
    <w:rsid w:val="00206A45"/>
    <w:rsid w:val="002078C9"/>
    <w:rsid w:val="002106EE"/>
    <w:rsid w:val="002113AF"/>
    <w:rsid w:val="00214396"/>
    <w:rsid w:val="00217040"/>
    <w:rsid w:val="00217BFF"/>
    <w:rsid w:val="00220331"/>
    <w:rsid w:val="00223E41"/>
    <w:rsid w:val="002242F5"/>
    <w:rsid w:val="002335A6"/>
    <w:rsid w:val="00233EC4"/>
    <w:rsid w:val="00233ECA"/>
    <w:rsid w:val="00234329"/>
    <w:rsid w:val="00235B0B"/>
    <w:rsid w:val="0024320F"/>
    <w:rsid w:val="0024544D"/>
    <w:rsid w:val="0024672D"/>
    <w:rsid w:val="00246851"/>
    <w:rsid w:val="002470FF"/>
    <w:rsid w:val="0024775D"/>
    <w:rsid w:val="00250F59"/>
    <w:rsid w:val="0025237A"/>
    <w:rsid w:val="00260B57"/>
    <w:rsid w:val="002654B8"/>
    <w:rsid w:val="002662BC"/>
    <w:rsid w:val="002664C2"/>
    <w:rsid w:val="002676ED"/>
    <w:rsid w:val="002725A1"/>
    <w:rsid w:val="002725E3"/>
    <w:rsid w:val="00272B5B"/>
    <w:rsid w:val="00273C75"/>
    <w:rsid w:val="0028117F"/>
    <w:rsid w:val="0028300F"/>
    <w:rsid w:val="00285998"/>
    <w:rsid w:val="0028753D"/>
    <w:rsid w:val="00291233"/>
    <w:rsid w:val="002921E2"/>
    <w:rsid w:val="002928A7"/>
    <w:rsid w:val="00293483"/>
    <w:rsid w:val="0029574E"/>
    <w:rsid w:val="00296715"/>
    <w:rsid w:val="00296CF0"/>
    <w:rsid w:val="002A0267"/>
    <w:rsid w:val="002A6C06"/>
    <w:rsid w:val="002B0EB4"/>
    <w:rsid w:val="002B2D42"/>
    <w:rsid w:val="002B5651"/>
    <w:rsid w:val="002B6103"/>
    <w:rsid w:val="002B623A"/>
    <w:rsid w:val="002B640C"/>
    <w:rsid w:val="002B6550"/>
    <w:rsid w:val="002C0925"/>
    <w:rsid w:val="002C2462"/>
    <w:rsid w:val="002C2A2E"/>
    <w:rsid w:val="002C43CA"/>
    <w:rsid w:val="002C6DAD"/>
    <w:rsid w:val="002D10D1"/>
    <w:rsid w:val="002D1DF5"/>
    <w:rsid w:val="002D4851"/>
    <w:rsid w:val="002D4FC2"/>
    <w:rsid w:val="002D7046"/>
    <w:rsid w:val="002E0323"/>
    <w:rsid w:val="002E1AF7"/>
    <w:rsid w:val="002E1D76"/>
    <w:rsid w:val="002E4049"/>
    <w:rsid w:val="002F1154"/>
    <w:rsid w:val="002F2E2D"/>
    <w:rsid w:val="002F5013"/>
    <w:rsid w:val="002F6EB1"/>
    <w:rsid w:val="002F71A6"/>
    <w:rsid w:val="002F71CA"/>
    <w:rsid w:val="002F7687"/>
    <w:rsid w:val="00300BBD"/>
    <w:rsid w:val="00301015"/>
    <w:rsid w:val="003019F2"/>
    <w:rsid w:val="003020F4"/>
    <w:rsid w:val="00302B45"/>
    <w:rsid w:val="00303C5B"/>
    <w:rsid w:val="00305209"/>
    <w:rsid w:val="00305F4F"/>
    <w:rsid w:val="003100BB"/>
    <w:rsid w:val="00312C53"/>
    <w:rsid w:val="00313A76"/>
    <w:rsid w:val="00317A35"/>
    <w:rsid w:val="00320189"/>
    <w:rsid w:val="00321E4D"/>
    <w:rsid w:val="00332205"/>
    <w:rsid w:val="0033240C"/>
    <w:rsid w:val="003371A7"/>
    <w:rsid w:val="00337299"/>
    <w:rsid w:val="00337C08"/>
    <w:rsid w:val="00337FA6"/>
    <w:rsid w:val="003415FD"/>
    <w:rsid w:val="00345CCD"/>
    <w:rsid w:val="00346FB5"/>
    <w:rsid w:val="003527EF"/>
    <w:rsid w:val="003549EF"/>
    <w:rsid w:val="00354C35"/>
    <w:rsid w:val="0035601D"/>
    <w:rsid w:val="003569AC"/>
    <w:rsid w:val="0035728F"/>
    <w:rsid w:val="003639D2"/>
    <w:rsid w:val="0036578C"/>
    <w:rsid w:val="00365B86"/>
    <w:rsid w:val="00365F9E"/>
    <w:rsid w:val="00367C27"/>
    <w:rsid w:val="00371D4C"/>
    <w:rsid w:val="003720D6"/>
    <w:rsid w:val="00372FB7"/>
    <w:rsid w:val="0037339F"/>
    <w:rsid w:val="00373429"/>
    <w:rsid w:val="00374714"/>
    <w:rsid w:val="00374C71"/>
    <w:rsid w:val="00374D0E"/>
    <w:rsid w:val="0037635E"/>
    <w:rsid w:val="003772A2"/>
    <w:rsid w:val="00384A33"/>
    <w:rsid w:val="00392B1A"/>
    <w:rsid w:val="00393265"/>
    <w:rsid w:val="00393AED"/>
    <w:rsid w:val="00396656"/>
    <w:rsid w:val="0039760F"/>
    <w:rsid w:val="00397E16"/>
    <w:rsid w:val="003A1B9F"/>
    <w:rsid w:val="003A49DF"/>
    <w:rsid w:val="003A6C74"/>
    <w:rsid w:val="003B0714"/>
    <w:rsid w:val="003B65B4"/>
    <w:rsid w:val="003B6F46"/>
    <w:rsid w:val="003C02B7"/>
    <w:rsid w:val="003C0D22"/>
    <w:rsid w:val="003C134D"/>
    <w:rsid w:val="003C2F50"/>
    <w:rsid w:val="003C33A7"/>
    <w:rsid w:val="003C3EDE"/>
    <w:rsid w:val="003C520E"/>
    <w:rsid w:val="003C7AF2"/>
    <w:rsid w:val="003D0060"/>
    <w:rsid w:val="003D2251"/>
    <w:rsid w:val="003D3EAA"/>
    <w:rsid w:val="003D4774"/>
    <w:rsid w:val="003D6276"/>
    <w:rsid w:val="003D6CC2"/>
    <w:rsid w:val="003D7703"/>
    <w:rsid w:val="003D7F8F"/>
    <w:rsid w:val="003E483E"/>
    <w:rsid w:val="003E54AE"/>
    <w:rsid w:val="003E5E4D"/>
    <w:rsid w:val="003E6616"/>
    <w:rsid w:val="003E6ABC"/>
    <w:rsid w:val="003F11DC"/>
    <w:rsid w:val="003F32F9"/>
    <w:rsid w:val="003F5222"/>
    <w:rsid w:val="003F7D36"/>
    <w:rsid w:val="004022D2"/>
    <w:rsid w:val="00405D48"/>
    <w:rsid w:val="00406221"/>
    <w:rsid w:val="00410061"/>
    <w:rsid w:val="0041520C"/>
    <w:rsid w:val="0042264D"/>
    <w:rsid w:val="00424385"/>
    <w:rsid w:val="00427A71"/>
    <w:rsid w:val="0043136B"/>
    <w:rsid w:val="004330B6"/>
    <w:rsid w:val="00433FE3"/>
    <w:rsid w:val="0043548D"/>
    <w:rsid w:val="004364D2"/>
    <w:rsid w:val="00437B6C"/>
    <w:rsid w:val="00437B9F"/>
    <w:rsid w:val="00445DC4"/>
    <w:rsid w:val="00446842"/>
    <w:rsid w:val="00447008"/>
    <w:rsid w:val="00451ECD"/>
    <w:rsid w:val="0046135A"/>
    <w:rsid w:val="004620BD"/>
    <w:rsid w:val="00462E2B"/>
    <w:rsid w:val="004666A3"/>
    <w:rsid w:val="004700E9"/>
    <w:rsid w:val="00472C6B"/>
    <w:rsid w:val="0047382A"/>
    <w:rsid w:val="0047466B"/>
    <w:rsid w:val="00475CD8"/>
    <w:rsid w:val="00476943"/>
    <w:rsid w:val="00480AD4"/>
    <w:rsid w:val="00483BEA"/>
    <w:rsid w:val="00485FD4"/>
    <w:rsid w:val="00486E61"/>
    <w:rsid w:val="00490905"/>
    <w:rsid w:val="0049581D"/>
    <w:rsid w:val="00496AF7"/>
    <w:rsid w:val="00497995"/>
    <w:rsid w:val="004A1E83"/>
    <w:rsid w:val="004A21E8"/>
    <w:rsid w:val="004A3E51"/>
    <w:rsid w:val="004A48C7"/>
    <w:rsid w:val="004A6961"/>
    <w:rsid w:val="004A744D"/>
    <w:rsid w:val="004B2535"/>
    <w:rsid w:val="004B283C"/>
    <w:rsid w:val="004B3825"/>
    <w:rsid w:val="004B6DEB"/>
    <w:rsid w:val="004B7D6C"/>
    <w:rsid w:val="004C084F"/>
    <w:rsid w:val="004C106D"/>
    <w:rsid w:val="004C31C7"/>
    <w:rsid w:val="004C6089"/>
    <w:rsid w:val="004C6C4E"/>
    <w:rsid w:val="004C6C5C"/>
    <w:rsid w:val="004D1613"/>
    <w:rsid w:val="004D22E6"/>
    <w:rsid w:val="004D3ADF"/>
    <w:rsid w:val="004E0389"/>
    <w:rsid w:val="004E0C47"/>
    <w:rsid w:val="004E1626"/>
    <w:rsid w:val="004E5AFB"/>
    <w:rsid w:val="004F0F7D"/>
    <w:rsid w:val="004F6355"/>
    <w:rsid w:val="004F785F"/>
    <w:rsid w:val="00501910"/>
    <w:rsid w:val="00501AAF"/>
    <w:rsid w:val="00501D36"/>
    <w:rsid w:val="0050542D"/>
    <w:rsid w:val="00506574"/>
    <w:rsid w:val="005074C5"/>
    <w:rsid w:val="005117C2"/>
    <w:rsid w:val="00511B16"/>
    <w:rsid w:val="00512F04"/>
    <w:rsid w:val="0051303E"/>
    <w:rsid w:val="00513C78"/>
    <w:rsid w:val="00513EBD"/>
    <w:rsid w:val="00515AD8"/>
    <w:rsid w:val="0051742D"/>
    <w:rsid w:val="00523316"/>
    <w:rsid w:val="0052581A"/>
    <w:rsid w:val="0052779D"/>
    <w:rsid w:val="00530B16"/>
    <w:rsid w:val="00532EFE"/>
    <w:rsid w:val="00533E70"/>
    <w:rsid w:val="005347BB"/>
    <w:rsid w:val="005364B0"/>
    <w:rsid w:val="005408F3"/>
    <w:rsid w:val="00541676"/>
    <w:rsid w:val="005419AD"/>
    <w:rsid w:val="005478DE"/>
    <w:rsid w:val="00552302"/>
    <w:rsid w:val="00554774"/>
    <w:rsid w:val="00554B2F"/>
    <w:rsid w:val="005556A3"/>
    <w:rsid w:val="0055618C"/>
    <w:rsid w:val="00556291"/>
    <w:rsid w:val="00556446"/>
    <w:rsid w:val="00557D5B"/>
    <w:rsid w:val="00562793"/>
    <w:rsid w:val="005627D7"/>
    <w:rsid w:val="00564158"/>
    <w:rsid w:val="005642B2"/>
    <w:rsid w:val="005677CB"/>
    <w:rsid w:val="005722E1"/>
    <w:rsid w:val="00576352"/>
    <w:rsid w:val="00582A8D"/>
    <w:rsid w:val="0059045B"/>
    <w:rsid w:val="005906E2"/>
    <w:rsid w:val="005924B0"/>
    <w:rsid w:val="0059321F"/>
    <w:rsid w:val="0059534D"/>
    <w:rsid w:val="00595DA9"/>
    <w:rsid w:val="00597F20"/>
    <w:rsid w:val="005A33AD"/>
    <w:rsid w:val="005A3D1E"/>
    <w:rsid w:val="005B0A28"/>
    <w:rsid w:val="005B0CCA"/>
    <w:rsid w:val="005B15C9"/>
    <w:rsid w:val="005B22E7"/>
    <w:rsid w:val="005B3F38"/>
    <w:rsid w:val="005B4C34"/>
    <w:rsid w:val="005B5A78"/>
    <w:rsid w:val="005B6C75"/>
    <w:rsid w:val="005C0803"/>
    <w:rsid w:val="005C1231"/>
    <w:rsid w:val="005C39B5"/>
    <w:rsid w:val="005D2487"/>
    <w:rsid w:val="005E0893"/>
    <w:rsid w:val="005E0CC3"/>
    <w:rsid w:val="005E2FF5"/>
    <w:rsid w:val="005E3460"/>
    <w:rsid w:val="005E4D7B"/>
    <w:rsid w:val="005E536C"/>
    <w:rsid w:val="005E5D7D"/>
    <w:rsid w:val="005F0B51"/>
    <w:rsid w:val="005F0FC2"/>
    <w:rsid w:val="005F1261"/>
    <w:rsid w:val="005F1C09"/>
    <w:rsid w:val="005F4BFF"/>
    <w:rsid w:val="00601650"/>
    <w:rsid w:val="00602685"/>
    <w:rsid w:val="0060313A"/>
    <w:rsid w:val="00603D7B"/>
    <w:rsid w:val="006047BC"/>
    <w:rsid w:val="0060595D"/>
    <w:rsid w:val="00610241"/>
    <w:rsid w:val="00612774"/>
    <w:rsid w:val="0061292A"/>
    <w:rsid w:val="006130A5"/>
    <w:rsid w:val="00614AC4"/>
    <w:rsid w:val="006160DE"/>
    <w:rsid w:val="00616B62"/>
    <w:rsid w:val="00624FAE"/>
    <w:rsid w:val="00626000"/>
    <w:rsid w:val="006269EE"/>
    <w:rsid w:val="00627FDD"/>
    <w:rsid w:val="00630193"/>
    <w:rsid w:val="00630F94"/>
    <w:rsid w:val="00632482"/>
    <w:rsid w:val="00633728"/>
    <w:rsid w:val="00634184"/>
    <w:rsid w:val="00640466"/>
    <w:rsid w:val="00640906"/>
    <w:rsid w:val="00641AED"/>
    <w:rsid w:val="00641BFF"/>
    <w:rsid w:val="00641C4D"/>
    <w:rsid w:val="006474ED"/>
    <w:rsid w:val="0065323B"/>
    <w:rsid w:val="0065490E"/>
    <w:rsid w:val="00655904"/>
    <w:rsid w:val="00660263"/>
    <w:rsid w:val="0066352B"/>
    <w:rsid w:val="006640A9"/>
    <w:rsid w:val="006648FB"/>
    <w:rsid w:val="006737F4"/>
    <w:rsid w:val="00676835"/>
    <w:rsid w:val="00683317"/>
    <w:rsid w:val="00684E1F"/>
    <w:rsid w:val="00687940"/>
    <w:rsid w:val="006903C1"/>
    <w:rsid w:val="00691376"/>
    <w:rsid w:val="006918BA"/>
    <w:rsid w:val="0069192D"/>
    <w:rsid w:val="00695141"/>
    <w:rsid w:val="0069697E"/>
    <w:rsid w:val="006A30F8"/>
    <w:rsid w:val="006A3E55"/>
    <w:rsid w:val="006A5269"/>
    <w:rsid w:val="006A56F2"/>
    <w:rsid w:val="006A6665"/>
    <w:rsid w:val="006A69D0"/>
    <w:rsid w:val="006A7147"/>
    <w:rsid w:val="006A7A70"/>
    <w:rsid w:val="006B00C3"/>
    <w:rsid w:val="006B0FA9"/>
    <w:rsid w:val="006B52EC"/>
    <w:rsid w:val="006C08E8"/>
    <w:rsid w:val="006C18FB"/>
    <w:rsid w:val="006C28C2"/>
    <w:rsid w:val="006C34B1"/>
    <w:rsid w:val="006C4E60"/>
    <w:rsid w:val="006C577C"/>
    <w:rsid w:val="006C5806"/>
    <w:rsid w:val="006C6638"/>
    <w:rsid w:val="006D2204"/>
    <w:rsid w:val="006D2706"/>
    <w:rsid w:val="006D28B2"/>
    <w:rsid w:val="006D2A6E"/>
    <w:rsid w:val="006D2B0F"/>
    <w:rsid w:val="006D3BBC"/>
    <w:rsid w:val="006D3FE8"/>
    <w:rsid w:val="006D4A09"/>
    <w:rsid w:val="006D4D5E"/>
    <w:rsid w:val="006D7C82"/>
    <w:rsid w:val="006E0432"/>
    <w:rsid w:val="006E0767"/>
    <w:rsid w:val="006E0CE2"/>
    <w:rsid w:val="006E307C"/>
    <w:rsid w:val="006E34A4"/>
    <w:rsid w:val="006E6054"/>
    <w:rsid w:val="006F10B9"/>
    <w:rsid w:val="006F129C"/>
    <w:rsid w:val="006F3437"/>
    <w:rsid w:val="006F40DF"/>
    <w:rsid w:val="006F766A"/>
    <w:rsid w:val="00700588"/>
    <w:rsid w:val="00704D18"/>
    <w:rsid w:val="00706EE8"/>
    <w:rsid w:val="00710417"/>
    <w:rsid w:val="00710B24"/>
    <w:rsid w:val="00711932"/>
    <w:rsid w:val="00712CB3"/>
    <w:rsid w:val="00717E80"/>
    <w:rsid w:val="00720558"/>
    <w:rsid w:val="007210FC"/>
    <w:rsid w:val="00721746"/>
    <w:rsid w:val="0072393A"/>
    <w:rsid w:val="0072413C"/>
    <w:rsid w:val="007264EF"/>
    <w:rsid w:val="0073175A"/>
    <w:rsid w:val="00731EBE"/>
    <w:rsid w:val="00732262"/>
    <w:rsid w:val="00734749"/>
    <w:rsid w:val="00734C60"/>
    <w:rsid w:val="007368E8"/>
    <w:rsid w:val="00736CD7"/>
    <w:rsid w:val="0073722F"/>
    <w:rsid w:val="007404D4"/>
    <w:rsid w:val="0074098C"/>
    <w:rsid w:val="007421CF"/>
    <w:rsid w:val="007425AF"/>
    <w:rsid w:val="0074487F"/>
    <w:rsid w:val="00746237"/>
    <w:rsid w:val="0074645A"/>
    <w:rsid w:val="00747D60"/>
    <w:rsid w:val="0075109B"/>
    <w:rsid w:val="00752CA9"/>
    <w:rsid w:val="007530BF"/>
    <w:rsid w:val="00753CBE"/>
    <w:rsid w:val="00755876"/>
    <w:rsid w:val="007628DC"/>
    <w:rsid w:val="0076392C"/>
    <w:rsid w:val="00764FA7"/>
    <w:rsid w:val="00765293"/>
    <w:rsid w:val="007657F6"/>
    <w:rsid w:val="007712E7"/>
    <w:rsid w:val="0077178D"/>
    <w:rsid w:val="00771A3C"/>
    <w:rsid w:val="007737FE"/>
    <w:rsid w:val="00774B0C"/>
    <w:rsid w:val="0077738A"/>
    <w:rsid w:val="00780F06"/>
    <w:rsid w:val="00784D2B"/>
    <w:rsid w:val="00790AA6"/>
    <w:rsid w:val="007929BC"/>
    <w:rsid w:val="007932A2"/>
    <w:rsid w:val="00793AC7"/>
    <w:rsid w:val="00797F7C"/>
    <w:rsid w:val="007A7EFF"/>
    <w:rsid w:val="007B0682"/>
    <w:rsid w:val="007B191A"/>
    <w:rsid w:val="007B3340"/>
    <w:rsid w:val="007B6D9E"/>
    <w:rsid w:val="007B7739"/>
    <w:rsid w:val="007C3CF5"/>
    <w:rsid w:val="007C44B8"/>
    <w:rsid w:val="007C6E29"/>
    <w:rsid w:val="007C73E5"/>
    <w:rsid w:val="007D0C1F"/>
    <w:rsid w:val="007D3141"/>
    <w:rsid w:val="007D3C3A"/>
    <w:rsid w:val="007D47AE"/>
    <w:rsid w:val="007D6A07"/>
    <w:rsid w:val="007D6B55"/>
    <w:rsid w:val="007E66C1"/>
    <w:rsid w:val="007E6E98"/>
    <w:rsid w:val="007E759D"/>
    <w:rsid w:val="007F00AB"/>
    <w:rsid w:val="007F1D18"/>
    <w:rsid w:val="007F26AA"/>
    <w:rsid w:val="007F4123"/>
    <w:rsid w:val="007F4474"/>
    <w:rsid w:val="007F587F"/>
    <w:rsid w:val="007F5C63"/>
    <w:rsid w:val="007F7124"/>
    <w:rsid w:val="007F7333"/>
    <w:rsid w:val="00802336"/>
    <w:rsid w:val="008046A1"/>
    <w:rsid w:val="008055D6"/>
    <w:rsid w:val="00805BE5"/>
    <w:rsid w:val="00807036"/>
    <w:rsid w:val="0080736B"/>
    <w:rsid w:val="00807636"/>
    <w:rsid w:val="00807BC8"/>
    <w:rsid w:val="008106D7"/>
    <w:rsid w:val="00811532"/>
    <w:rsid w:val="0081189D"/>
    <w:rsid w:val="00812F34"/>
    <w:rsid w:val="008145C9"/>
    <w:rsid w:val="00814F2A"/>
    <w:rsid w:val="00814F96"/>
    <w:rsid w:val="008155B7"/>
    <w:rsid w:val="00821EA9"/>
    <w:rsid w:val="00822D10"/>
    <w:rsid w:val="00823EE9"/>
    <w:rsid w:val="00824457"/>
    <w:rsid w:val="00825846"/>
    <w:rsid w:val="008270B2"/>
    <w:rsid w:val="00827535"/>
    <w:rsid w:val="00831F5D"/>
    <w:rsid w:val="00832641"/>
    <w:rsid w:val="00832D84"/>
    <w:rsid w:val="00833B4A"/>
    <w:rsid w:val="00833FBA"/>
    <w:rsid w:val="00835DDF"/>
    <w:rsid w:val="00840971"/>
    <w:rsid w:val="008422C8"/>
    <w:rsid w:val="008423E7"/>
    <w:rsid w:val="00843A6E"/>
    <w:rsid w:val="008457F6"/>
    <w:rsid w:val="00845A4B"/>
    <w:rsid w:val="00847529"/>
    <w:rsid w:val="0085198B"/>
    <w:rsid w:val="0085371D"/>
    <w:rsid w:val="00860D47"/>
    <w:rsid w:val="008648C9"/>
    <w:rsid w:val="00865CDB"/>
    <w:rsid w:val="0086637D"/>
    <w:rsid w:val="00870300"/>
    <w:rsid w:val="00872602"/>
    <w:rsid w:val="008737CF"/>
    <w:rsid w:val="00874180"/>
    <w:rsid w:val="00874A70"/>
    <w:rsid w:val="00880EFF"/>
    <w:rsid w:val="00882F6D"/>
    <w:rsid w:val="00883A97"/>
    <w:rsid w:val="008844F9"/>
    <w:rsid w:val="008855DA"/>
    <w:rsid w:val="00890427"/>
    <w:rsid w:val="0089369B"/>
    <w:rsid w:val="00893E41"/>
    <w:rsid w:val="00895098"/>
    <w:rsid w:val="008951F5"/>
    <w:rsid w:val="00896835"/>
    <w:rsid w:val="00896877"/>
    <w:rsid w:val="00896961"/>
    <w:rsid w:val="0089745E"/>
    <w:rsid w:val="008A3496"/>
    <w:rsid w:val="008A428A"/>
    <w:rsid w:val="008B087B"/>
    <w:rsid w:val="008B2BAE"/>
    <w:rsid w:val="008B31B9"/>
    <w:rsid w:val="008B5DD5"/>
    <w:rsid w:val="008B6104"/>
    <w:rsid w:val="008B7165"/>
    <w:rsid w:val="008C5767"/>
    <w:rsid w:val="008C6170"/>
    <w:rsid w:val="008D07CD"/>
    <w:rsid w:val="008D1576"/>
    <w:rsid w:val="008D18E4"/>
    <w:rsid w:val="008D1FAC"/>
    <w:rsid w:val="008D2BC0"/>
    <w:rsid w:val="008D2CB4"/>
    <w:rsid w:val="008E234C"/>
    <w:rsid w:val="008E4E5F"/>
    <w:rsid w:val="008E5C2D"/>
    <w:rsid w:val="008E6279"/>
    <w:rsid w:val="008E6E85"/>
    <w:rsid w:val="008E73CA"/>
    <w:rsid w:val="008E7E12"/>
    <w:rsid w:val="008F1952"/>
    <w:rsid w:val="008F2974"/>
    <w:rsid w:val="008F2B9F"/>
    <w:rsid w:val="008F4570"/>
    <w:rsid w:val="008F7132"/>
    <w:rsid w:val="009023A0"/>
    <w:rsid w:val="009079A8"/>
    <w:rsid w:val="0091385D"/>
    <w:rsid w:val="009138DF"/>
    <w:rsid w:val="0091542C"/>
    <w:rsid w:val="0091565B"/>
    <w:rsid w:val="00923E82"/>
    <w:rsid w:val="00924629"/>
    <w:rsid w:val="00926A60"/>
    <w:rsid w:val="009335C1"/>
    <w:rsid w:val="00934461"/>
    <w:rsid w:val="00935869"/>
    <w:rsid w:val="00936621"/>
    <w:rsid w:val="00936A34"/>
    <w:rsid w:val="00941371"/>
    <w:rsid w:val="00951F69"/>
    <w:rsid w:val="00954BB3"/>
    <w:rsid w:val="00956293"/>
    <w:rsid w:val="009564D3"/>
    <w:rsid w:val="009566E6"/>
    <w:rsid w:val="009618EC"/>
    <w:rsid w:val="00961A83"/>
    <w:rsid w:val="009628FC"/>
    <w:rsid w:val="00962A5B"/>
    <w:rsid w:val="00964F5A"/>
    <w:rsid w:val="009655F8"/>
    <w:rsid w:val="00973274"/>
    <w:rsid w:val="00973B0D"/>
    <w:rsid w:val="00973C8D"/>
    <w:rsid w:val="009779C2"/>
    <w:rsid w:val="00982A78"/>
    <w:rsid w:val="00982FF2"/>
    <w:rsid w:val="00984C52"/>
    <w:rsid w:val="0098587A"/>
    <w:rsid w:val="00991CD9"/>
    <w:rsid w:val="00991F13"/>
    <w:rsid w:val="0099376F"/>
    <w:rsid w:val="00993914"/>
    <w:rsid w:val="0099425B"/>
    <w:rsid w:val="00995BD1"/>
    <w:rsid w:val="00997A8A"/>
    <w:rsid w:val="009A262A"/>
    <w:rsid w:val="009A3BCF"/>
    <w:rsid w:val="009A3D74"/>
    <w:rsid w:val="009B000A"/>
    <w:rsid w:val="009B212D"/>
    <w:rsid w:val="009B405D"/>
    <w:rsid w:val="009B49FA"/>
    <w:rsid w:val="009B5E5E"/>
    <w:rsid w:val="009B74A0"/>
    <w:rsid w:val="009C20A2"/>
    <w:rsid w:val="009C2923"/>
    <w:rsid w:val="009C2C64"/>
    <w:rsid w:val="009C3023"/>
    <w:rsid w:val="009C37CF"/>
    <w:rsid w:val="009C4C3D"/>
    <w:rsid w:val="009C683F"/>
    <w:rsid w:val="009C6E67"/>
    <w:rsid w:val="009D14AC"/>
    <w:rsid w:val="009D295B"/>
    <w:rsid w:val="009D35FA"/>
    <w:rsid w:val="009D43C3"/>
    <w:rsid w:val="009D654F"/>
    <w:rsid w:val="009D7144"/>
    <w:rsid w:val="009D7532"/>
    <w:rsid w:val="009E0092"/>
    <w:rsid w:val="009E0FE2"/>
    <w:rsid w:val="009E1A4F"/>
    <w:rsid w:val="009E2B00"/>
    <w:rsid w:val="009E2EF8"/>
    <w:rsid w:val="009E2FAD"/>
    <w:rsid w:val="009E3BF9"/>
    <w:rsid w:val="009E47CA"/>
    <w:rsid w:val="009E6745"/>
    <w:rsid w:val="009F03C9"/>
    <w:rsid w:val="009F041F"/>
    <w:rsid w:val="009F25C0"/>
    <w:rsid w:val="009F4885"/>
    <w:rsid w:val="009F517B"/>
    <w:rsid w:val="009F5231"/>
    <w:rsid w:val="00A01194"/>
    <w:rsid w:val="00A019DF"/>
    <w:rsid w:val="00A026AF"/>
    <w:rsid w:val="00A03761"/>
    <w:rsid w:val="00A11C67"/>
    <w:rsid w:val="00A12125"/>
    <w:rsid w:val="00A12551"/>
    <w:rsid w:val="00A14BBC"/>
    <w:rsid w:val="00A16421"/>
    <w:rsid w:val="00A17A86"/>
    <w:rsid w:val="00A21A46"/>
    <w:rsid w:val="00A2202A"/>
    <w:rsid w:val="00A23FCC"/>
    <w:rsid w:val="00A255E9"/>
    <w:rsid w:val="00A25CE4"/>
    <w:rsid w:val="00A26904"/>
    <w:rsid w:val="00A26BAB"/>
    <w:rsid w:val="00A3083F"/>
    <w:rsid w:val="00A30CFD"/>
    <w:rsid w:val="00A31551"/>
    <w:rsid w:val="00A3266A"/>
    <w:rsid w:val="00A33FDF"/>
    <w:rsid w:val="00A36BB0"/>
    <w:rsid w:val="00A40075"/>
    <w:rsid w:val="00A411BE"/>
    <w:rsid w:val="00A411C6"/>
    <w:rsid w:val="00A44632"/>
    <w:rsid w:val="00A44AA3"/>
    <w:rsid w:val="00A461B6"/>
    <w:rsid w:val="00A5212A"/>
    <w:rsid w:val="00A578DA"/>
    <w:rsid w:val="00A57A26"/>
    <w:rsid w:val="00A605E8"/>
    <w:rsid w:val="00A60BE1"/>
    <w:rsid w:val="00A60C7B"/>
    <w:rsid w:val="00A63263"/>
    <w:rsid w:val="00A634B9"/>
    <w:rsid w:val="00A6406E"/>
    <w:rsid w:val="00A6539A"/>
    <w:rsid w:val="00A67D7A"/>
    <w:rsid w:val="00A755F8"/>
    <w:rsid w:val="00A7620C"/>
    <w:rsid w:val="00A771FF"/>
    <w:rsid w:val="00A80FA5"/>
    <w:rsid w:val="00A838AE"/>
    <w:rsid w:val="00A875D3"/>
    <w:rsid w:val="00A9229F"/>
    <w:rsid w:val="00A93FEF"/>
    <w:rsid w:val="00A94F78"/>
    <w:rsid w:val="00A9770A"/>
    <w:rsid w:val="00AA3616"/>
    <w:rsid w:val="00AA44F9"/>
    <w:rsid w:val="00AA606F"/>
    <w:rsid w:val="00AB2418"/>
    <w:rsid w:val="00AB2C34"/>
    <w:rsid w:val="00AB2FBE"/>
    <w:rsid w:val="00AB3CA2"/>
    <w:rsid w:val="00AB52BF"/>
    <w:rsid w:val="00AB5C98"/>
    <w:rsid w:val="00AB70E3"/>
    <w:rsid w:val="00AC029B"/>
    <w:rsid w:val="00AC1117"/>
    <w:rsid w:val="00AC561B"/>
    <w:rsid w:val="00AC6A16"/>
    <w:rsid w:val="00AD067D"/>
    <w:rsid w:val="00AD25E1"/>
    <w:rsid w:val="00AD2E38"/>
    <w:rsid w:val="00AD4F4A"/>
    <w:rsid w:val="00AD6BA4"/>
    <w:rsid w:val="00AE3984"/>
    <w:rsid w:val="00AF0698"/>
    <w:rsid w:val="00AF3624"/>
    <w:rsid w:val="00AF55AA"/>
    <w:rsid w:val="00AF5676"/>
    <w:rsid w:val="00B01E20"/>
    <w:rsid w:val="00B046F2"/>
    <w:rsid w:val="00B04CCA"/>
    <w:rsid w:val="00B052CC"/>
    <w:rsid w:val="00B06798"/>
    <w:rsid w:val="00B077C5"/>
    <w:rsid w:val="00B07ED7"/>
    <w:rsid w:val="00B10542"/>
    <w:rsid w:val="00B10D45"/>
    <w:rsid w:val="00B13F5E"/>
    <w:rsid w:val="00B1445B"/>
    <w:rsid w:val="00B147C9"/>
    <w:rsid w:val="00B15320"/>
    <w:rsid w:val="00B15925"/>
    <w:rsid w:val="00B1748C"/>
    <w:rsid w:val="00B200B7"/>
    <w:rsid w:val="00B22292"/>
    <w:rsid w:val="00B237AB"/>
    <w:rsid w:val="00B27504"/>
    <w:rsid w:val="00B27AA2"/>
    <w:rsid w:val="00B27EC5"/>
    <w:rsid w:val="00B27F86"/>
    <w:rsid w:val="00B34433"/>
    <w:rsid w:val="00B36D5B"/>
    <w:rsid w:val="00B36FEF"/>
    <w:rsid w:val="00B374D8"/>
    <w:rsid w:val="00B37866"/>
    <w:rsid w:val="00B402A6"/>
    <w:rsid w:val="00B4052F"/>
    <w:rsid w:val="00B429FE"/>
    <w:rsid w:val="00B44FE9"/>
    <w:rsid w:val="00B4673F"/>
    <w:rsid w:val="00B57D41"/>
    <w:rsid w:val="00B611E5"/>
    <w:rsid w:val="00B63094"/>
    <w:rsid w:val="00B6316D"/>
    <w:rsid w:val="00B63BEF"/>
    <w:rsid w:val="00B66A51"/>
    <w:rsid w:val="00B75651"/>
    <w:rsid w:val="00B76392"/>
    <w:rsid w:val="00B76D4F"/>
    <w:rsid w:val="00B82F52"/>
    <w:rsid w:val="00B8429C"/>
    <w:rsid w:val="00B86BC7"/>
    <w:rsid w:val="00B8783D"/>
    <w:rsid w:val="00B9092C"/>
    <w:rsid w:val="00B90E6C"/>
    <w:rsid w:val="00B91030"/>
    <w:rsid w:val="00B93D31"/>
    <w:rsid w:val="00B93E8C"/>
    <w:rsid w:val="00B9416C"/>
    <w:rsid w:val="00B942FA"/>
    <w:rsid w:val="00B972CD"/>
    <w:rsid w:val="00BA07C6"/>
    <w:rsid w:val="00BA0FBB"/>
    <w:rsid w:val="00BA2008"/>
    <w:rsid w:val="00BA25E7"/>
    <w:rsid w:val="00BA4865"/>
    <w:rsid w:val="00BA57AB"/>
    <w:rsid w:val="00BA5AA5"/>
    <w:rsid w:val="00BA5C64"/>
    <w:rsid w:val="00BA6240"/>
    <w:rsid w:val="00BA682B"/>
    <w:rsid w:val="00BA6E8C"/>
    <w:rsid w:val="00BA7345"/>
    <w:rsid w:val="00BB0C77"/>
    <w:rsid w:val="00BB1A57"/>
    <w:rsid w:val="00BB2F9C"/>
    <w:rsid w:val="00BB343D"/>
    <w:rsid w:val="00BB45E4"/>
    <w:rsid w:val="00BC05AA"/>
    <w:rsid w:val="00BC1699"/>
    <w:rsid w:val="00BC189D"/>
    <w:rsid w:val="00BC51C1"/>
    <w:rsid w:val="00BC6B4A"/>
    <w:rsid w:val="00BC7909"/>
    <w:rsid w:val="00BD236F"/>
    <w:rsid w:val="00BD2E76"/>
    <w:rsid w:val="00BD436B"/>
    <w:rsid w:val="00BD4A2E"/>
    <w:rsid w:val="00BD520A"/>
    <w:rsid w:val="00BD5321"/>
    <w:rsid w:val="00BD6F4A"/>
    <w:rsid w:val="00BD7808"/>
    <w:rsid w:val="00BD7FEC"/>
    <w:rsid w:val="00BE1630"/>
    <w:rsid w:val="00BE3F8D"/>
    <w:rsid w:val="00BE77B4"/>
    <w:rsid w:val="00BF0466"/>
    <w:rsid w:val="00BF33AC"/>
    <w:rsid w:val="00BF4753"/>
    <w:rsid w:val="00BF4775"/>
    <w:rsid w:val="00BF6BBC"/>
    <w:rsid w:val="00BF6D64"/>
    <w:rsid w:val="00C00FF7"/>
    <w:rsid w:val="00C01508"/>
    <w:rsid w:val="00C10AEE"/>
    <w:rsid w:val="00C1296F"/>
    <w:rsid w:val="00C1448C"/>
    <w:rsid w:val="00C14B06"/>
    <w:rsid w:val="00C15BC3"/>
    <w:rsid w:val="00C161EB"/>
    <w:rsid w:val="00C16B5D"/>
    <w:rsid w:val="00C1760E"/>
    <w:rsid w:val="00C240B0"/>
    <w:rsid w:val="00C24560"/>
    <w:rsid w:val="00C25F03"/>
    <w:rsid w:val="00C32B63"/>
    <w:rsid w:val="00C358BC"/>
    <w:rsid w:val="00C36AD3"/>
    <w:rsid w:val="00C37B65"/>
    <w:rsid w:val="00C405FA"/>
    <w:rsid w:val="00C40723"/>
    <w:rsid w:val="00C43A29"/>
    <w:rsid w:val="00C460BC"/>
    <w:rsid w:val="00C572C9"/>
    <w:rsid w:val="00C577D5"/>
    <w:rsid w:val="00C61F79"/>
    <w:rsid w:val="00C6274E"/>
    <w:rsid w:val="00C6629D"/>
    <w:rsid w:val="00C66D92"/>
    <w:rsid w:val="00C66FD4"/>
    <w:rsid w:val="00C70CD8"/>
    <w:rsid w:val="00C7318A"/>
    <w:rsid w:val="00C75ED5"/>
    <w:rsid w:val="00C77157"/>
    <w:rsid w:val="00C81790"/>
    <w:rsid w:val="00C8365F"/>
    <w:rsid w:val="00C84675"/>
    <w:rsid w:val="00C84CE9"/>
    <w:rsid w:val="00C8534F"/>
    <w:rsid w:val="00C87205"/>
    <w:rsid w:val="00C8796F"/>
    <w:rsid w:val="00C87996"/>
    <w:rsid w:val="00C93E9A"/>
    <w:rsid w:val="00C94EBB"/>
    <w:rsid w:val="00C9605E"/>
    <w:rsid w:val="00CA028E"/>
    <w:rsid w:val="00CA19BB"/>
    <w:rsid w:val="00CA247D"/>
    <w:rsid w:val="00CA3DAB"/>
    <w:rsid w:val="00CA4707"/>
    <w:rsid w:val="00CA480B"/>
    <w:rsid w:val="00CA4D26"/>
    <w:rsid w:val="00CA5BFE"/>
    <w:rsid w:val="00CA67A4"/>
    <w:rsid w:val="00CA7A2B"/>
    <w:rsid w:val="00CA7ED6"/>
    <w:rsid w:val="00CB0419"/>
    <w:rsid w:val="00CB070C"/>
    <w:rsid w:val="00CB1842"/>
    <w:rsid w:val="00CB228B"/>
    <w:rsid w:val="00CB24AC"/>
    <w:rsid w:val="00CB2BD0"/>
    <w:rsid w:val="00CB437C"/>
    <w:rsid w:val="00CB4756"/>
    <w:rsid w:val="00CB56BD"/>
    <w:rsid w:val="00CC310E"/>
    <w:rsid w:val="00CC467C"/>
    <w:rsid w:val="00CC7AF1"/>
    <w:rsid w:val="00CD327B"/>
    <w:rsid w:val="00CD4446"/>
    <w:rsid w:val="00CE13DB"/>
    <w:rsid w:val="00CE45D9"/>
    <w:rsid w:val="00CE5198"/>
    <w:rsid w:val="00CE75C7"/>
    <w:rsid w:val="00CE776C"/>
    <w:rsid w:val="00CE7911"/>
    <w:rsid w:val="00CF0EF6"/>
    <w:rsid w:val="00CF2FE3"/>
    <w:rsid w:val="00CF33F6"/>
    <w:rsid w:val="00CF5468"/>
    <w:rsid w:val="00CF74F6"/>
    <w:rsid w:val="00D00E44"/>
    <w:rsid w:val="00D02549"/>
    <w:rsid w:val="00D03F93"/>
    <w:rsid w:val="00D048EB"/>
    <w:rsid w:val="00D04DEF"/>
    <w:rsid w:val="00D1493C"/>
    <w:rsid w:val="00D16C73"/>
    <w:rsid w:val="00D178B9"/>
    <w:rsid w:val="00D21C95"/>
    <w:rsid w:val="00D23D33"/>
    <w:rsid w:val="00D257E1"/>
    <w:rsid w:val="00D30E6E"/>
    <w:rsid w:val="00D327E3"/>
    <w:rsid w:val="00D33FAB"/>
    <w:rsid w:val="00D34641"/>
    <w:rsid w:val="00D37FEB"/>
    <w:rsid w:val="00D40192"/>
    <w:rsid w:val="00D41DB9"/>
    <w:rsid w:val="00D422A1"/>
    <w:rsid w:val="00D43571"/>
    <w:rsid w:val="00D46BB8"/>
    <w:rsid w:val="00D46F68"/>
    <w:rsid w:val="00D50BDA"/>
    <w:rsid w:val="00D50C48"/>
    <w:rsid w:val="00D51EC2"/>
    <w:rsid w:val="00D5549B"/>
    <w:rsid w:val="00D56DD0"/>
    <w:rsid w:val="00D57C53"/>
    <w:rsid w:val="00D60B6D"/>
    <w:rsid w:val="00D60ECD"/>
    <w:rsid w:val="00D61003"/>
    <w:rsid w:val="00D62B42"/>
    <w:rsid w:val="00D66C0E"/>
    <w:rsid w:val="00D67CE3"/>
    <w:rsid w:val="00D76014"/>
    <w:rsid w:val="00D7676E"/>
    <w:rsid w:val="00D767AD"/>
    <w:rsid w:val="00D8183D"/>
    <w:rsid w:val="00D8238D"/>
    <w:rsid w:val="00D83426"/>
    <w:rsid w:val="00DA5044"/>
    <w:rsid w:val="00DB54F9"/>
    <w:rsid w:val="00DB7899"/>
    <w:rsid w:val="00DB7F5A"/>
    <w:rsid w:val="00DC1BF5"/>
    <w:rsid w:val="00DC1C73"/>
    <w:rsid w:val="00DC2454"/>
    <w:rsid w:val="00DC294B"/>
    <w:rsid w:val="00DC3596"/>
    <w:rsid w:val="00DC6937"/>
    <w:rsid w:val="00DC7EAE"/>
    <w:rsid w:val="00DD389E"/>
    <w:rsid w:val="00DD5108"/>
    <w:rsid w:val="00DD5E2A"/>
    <w:rsid w:val="00DD61BB"/>
    <w:rsid w:val="00DD7052"/>
    <w:rsid w:val="00DE0A98"/>
    <w:rsid w:val="00DF34E9"/>
    <w:rsid w:val="00DF364D"/>
    <w:rsid w:val="00E02E79"/>
    <w:rsid w:val="00E0390B"/>
    <w:rsid w:val="00E05079"/>
    <w:rsid w:val="00E0542F"/>
    <w:rsid w:val="00E077ED"/>
    <w:rsid w:val="00E1065E"/>
    <w:rsid w:val="00E10F33"/>
    <w:rsid w:val="00E110AF"/>
    <w:rsid w:val="00E142E3"/>
    <w:rsid w:val="00E14A5B"/>
    <w:rsid w:val="00E1666E"/>
    <w:rsid w:val="00E24284"/>
    <w:rsid w:val="00E2564B"/>
    <w:rsid w:val="00E30071"/>
    <w:rsid w:val="00E3041F"/>
    <w:rsid w:val="00E308D9"/>
    <w:rsid w:val="00E313F9"/>
    <w:rsid w:val="00E320C9"/>
    <w:rsid w:val="00E3212E"/>
    <w:rsid w:val="00E34815"/>
    <w:rsid w:val="00E35FE0"/>
    <w:rsid w:val="00E368A0"/>
    <w:rsid w:val="00E40409"/>
    <w:rsid w:val="00E53B47"/>
    <w:rsid w:val="00E56EE5"/>
    <w:rsid w:val="00E5709A"/>
    <w:rsid w:val="00E638C9"/>
    <w:rsid w:val="00E64686"/>
    <w:rsid w:val="00E6568C"/>
    <w:rsid w:val="00E669CB"/>
    <w:rsid w:val="00E70B47"/>
    <w:rsid w:val="00E728B5"/>
    <w:rsid w:val="00E7316A"/>
    <w:rsid w:val="00E7342F"/>
    <w:rsid w:val="00E765F9"/>
    <w:rsid w:val="00E830C7"/>
    <w:rsid w:val="00E84859"/>
    <w:rsid w:val="00E84DEB"/>
    <w:rsid w:val="00E850A1"/>
    <w:rsid w:val="00E85F9E"/>
    <w:rsid w:val="00E878C5"/>
    <w:rsid w:val="00E918DE"/>
    <w:rsid w:val="00E933FB"/>
    <w:rsid w:val="00E95D97"/>
    <w:rsid w:val="00EA092C"/>
    <w:rsid w:val="00EA0A56"/>
    <w:rsid w:val="00EA1568"/>
    <w:rsid w:val="00EA4E98"/>
    <w:rsid w:val="00EA5397"/>
    <w:rsid w:val="00EA76A9"/>
    <w:rsid w:val="00EB20B4"/>
    <w:rsid w:val="00EB27F6"/>
    <w:rsid w:val="00EB37FC"/>
    <w:rsid w:val="00EB41E3"/>
    <w:rsid w:val="00EB48B5"/>
    <w:rsid w:val="00EC0AC3"/>
    <w:rsid w:val="00EC14CD"/>
    <w:rsid w:val="00EC54D0"/>
    <w:rsid w:val="00EC5DAB"/>
    <w:rsid w:val="00EC70AF"/>
    <w:rsid w:val="00EC70F6"/>
    <w:rsid w:val="00ED0078"/>
    <w:rsid w:val="00ED0F9B"/>
    <w:rsid w:val="00ED418F"/>
    <w:rsid w:val="00ED45AB"/>
    <w:rsid w:val="00ED4FFF"/>
    <w:rsid w:val="00ED714A"/>
    <w:rsid w:val="00ED724C"/>
    <w:rsid w:val="00EE1D2F"/>
    <w:rsid w:val="00EE4441"/>
    <w:rsid w:val="00EE47D9"/>
    <w:rsid w:val="00EE5811"/>
    <w:rsid w:val="00EE66DA"/>
    <w:rsid w:val="00EF1E26"/>
    <w:rsid w:val="00EF2514"/>
    <w:rsid w:val="00EF35CD"/>
    <w:rsid w:val="00EF3674"/>
    <w:rsid w:val="00EF4DC2"/>
    <w:rsid w:val="00EF6376"/>
    <w:rsid w:val="00EF6BC3"/>
    <w:rsid w:val="00F00635"/>
    <w:rsid w:val="00F01CE7"/>
    <w:rsid w:val="00F0201E"/>
    <w:rsid w:val="00F065A2"/>
    <w:rsid w:val="00F06ED7"/>
    <w:rsid w:val="00F073F9"/>
    <w:rsid w:val="00F114E5"/>
    <w:rsid w:val="00F11CA3"/>
    <w:rsid w:val="00F12A80"/>
    <w:rsid w:val="00F13302"/>
    <w:rsid w:val="00F17E5D"/>
    <w:rsid w:val="00F21B3E"/>
    <w:rsid w:val="00F22A9B"/>
    <w:rsid w:val="00F22B5D"/>
    <w:rsid w:val="00F22CAB"/>
    <w:rsid w:val="00F2325B"/>
    <w:rsid w:val="00F2343B"/>
    <w:rsid w:val="00F25B14"/>
    <w:rsid w:val="00F26887"/>
    <w:rsid w:val="00F301B4"/>
    <w:rsid w:val="00F311BC"/>
    <w:rsid w:val="00F31A0D"/>
    <w:rsid w:val="00F31A92"/>
    <w:rsid w:val="00F34E81"/>
    <w:rsid w:val="00F42262"/>
    <w:rsid w:val="00F43BE7"/>
    <w:rsid w:val="00F44177"/>
    <w:rsid w:val="00F446D7"/>
    <w:rsid w:val="00F4663D"/>
    <w:rsid w:val="00F46FA6"/>
    <w:rsid w:val="00F55547"/>
    <w:rsid w:val="00F55D36"/>
    <w:rsid w:val="00F60E6F"/>
    <w:rsid w:val="00F64418"/>
    <w:rsid w:val="00F646E7"/>
    <w:rsid w:val="00F716C9"/>
    <w:rsid w:val="00F71B79"/>
    <w:rsid w:val="00F72892"/>
    <w:rsid w:val="00F75260"/>
    <w:rsid w:val="00F757BC"/>
    <w:rsid w:val="00F8039B"/>
    <w:rsid w:val="00F80A63"/>
    <w:rsid w:val="00F81BAC"/>
    <w:rsid w:val="00F84BAF"/>
    <w:rsid w:val="00F84E9C"/>
    <w:rsid w:val="00F87B8C"/>
    <w:rsid w:val="00F90EB2"/>
    <w:rsid w:val="00F92DF0"/>
    <w:rsid w:val="00F97B76"/>
    <w:rsid w:val="00FA201A"/>
    <w:rsid w:val="00FA21B5"/>
    <w:rsid w:val="00FB2758"/>
    <w:rsid w:val="00FB3536"/>
    <w:rsid w:val="00FB4C3F"/>
    <w:rsid w:val="00FB51B8"/>
    <w:rsid w:val="00FB7498"/>
    <w:rsid w:val="00FB7CF3"/>
    <w:rsid w:val="00FC0694"/>
    <w:rsid w:val="00FC278C"/>
    <w:rsid w:val="00FC2904"/>
    <w:rsid w:val="00FC6162"/>
    <w:rsid w:val="00FD2E3E"/>
    <w:rsid w:val="00FD5EBB"/>
    <w:rsid w:val="00FD63BC"/>
    <w:rsid w:val="00FD6536"/>
    <w:rsid w:val="00FD7B1E"/>
    <w:rsid w:val="00FE0290"/>
    <w:rsid w:val="00FE31F3"/>
    <w:rsid w:val="00FE43B4"/>
    <w:rsid w:val="00FE5D13"/>
    <w:rsid w:val="00FF1B75"/>
    <w:rsid w:val="00FF1E6C"/>
    <w:rsid w:val="00FF2AFA"/>
    <w:rsid w:val="00FF32EB"/>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70"/>
    <o:shapelayout v:ext="edit">
      <o:idmap v:ext="edit" data="1"/>
    </o:shapelayout>
  </w:shapeDefaults>
  <w:decimalSymbol w:val=","/>
  <w:listSeparator w:val=";"/>
  <w14:docId w14:val="4EC1C1A6"/>
  <w15:docId w15:val="{45F23200-3875-4D3A-8C08-6DBDFA681E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sl-SI" w:eastAsia="sl-SI"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F22A9B"/>
    <w:pPr>
      <w:spacing w:after="120"/>
      <w:jc w:val="both"/>
    </w:pPr>
    <w:rPr>
      <w:rFonts w:ascii="Verdana" w:eastAsia="Times New Roman" w:hAnsi="Verdana"/>
      <w:sz w:val="18"/>
      <w:szCs w:val="24"/>
    </w:rPr>
  </w:style>
  <w:style w:type="paragraph" w:styleId="Naslov1">
    <w:name w:val="heading 1"/>
    <w:basedOn w:val="Navaden"/>
    <w:next w:val="Navaden"/>
    <w:link w:val="Naslov1Znak"/>
    <w:qFormat/>
    <w:locked/>
    <w:rsid w:val="00A67D7A"/>
    <w:pPr>
      <w:keepNext/>
      <w:keepLines/>
      <w:spacing w:after="0"/>
      <w:jc w:val="center"/>
      <w:outlineLvl w:val="0"/>
    </w:pPr>
    <w:rPr>
      <w:rFonts w:eastAsiaTheme="majorEastAsia" w:cstheme="majorBidi"/>
      <w:b/>
      <w:color w:val="0070C0"/>
      <w:sz w:val="28"/>
      <w:szCs w:val="28"/>
    </w:rPr>
  </w:style>
  <w:style w:type="paragraph" w:styleId="Naslov3">
    <w:name w:val="heading 3"/>
    <w:basedOn w:val="Navaden"/>
    <w:next w:val="Navaden"/>
    <w:link w:val="Naslov3Znak"/>
    <w:semiHidden/>
    <w:unhideWhenUsed/>
    <w:qFormat/>
    <w:locked/>
    <w:rsid w:val="00056391"/>
    <w:pPr>
      <w:keepNext/>
      <w:keepLines/>
      <w:spacing w:before="40" w:after="0"/>
      <w:outlineLvl w:val="2"/>
    </w:pPr>
    <w:rPr>
      <w:rFonts w:asciiTheme="majorHAnsi" w:eastAsiaTheme="majorEastAsia" w:hAnsiTheme="majorHAnsi" w:cstheme="majorBidi"/>
      <w:color w:val="243F60" w:themeColor="accent1" w:themeShade="7F"/>
      <w:sz w:val="24"/>
    </w:rPr>
  </w:style>
  <w:style w:type="paragraph" w:styleId="Naslov4">
    <w:name w:val="heading 4"/>
    <w:basedOn w:val="Navaden"/>
    <w:next w:val="Navaden"/>
    <w:link w:val="Naslov4Znak"/>
    <w:semiHidden/>
    <w:unhideWhenUsed/>
    <w:qFormat/>
    <w:locked/>
    <w:rsid w:val="006C18FB"/>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Privzetapisavaodstavka">
    <w:name w:val="Default Paragraph Font"/>
    <w:uiPriority w:val="1"/>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rsid w:val="00170EDB"/>
    <w:pPr>
      <w:tabs>
        <w:tab w:val="center" w:pos="4536"/>
        <w:tab w:val="right" w:pos="9072"/>
      </w:tabs>
      <w:spacing w:after="0"/>
    </w:pPr>
  </w:style>
  <w:style w:type="character" w:customStyle="1" w:styleId="GlavaZnak">
    <w:name w:val="Glava Znak"/>
    <w:basedOn w:val="Privzetapisavaodstavka"/>
    <w:link w:val="Glava"/>
    <w:uiPriority w:val="99"/>
    <w:locked/>
    <w:rsid w:val="00170EDB"/>
    <w:rPr>
      <w:rFonts w:ascii="Verdana" w:hAnsi="Verdana" w:cs="Times New Roman"/>
      <w:sz w:val="24"/>
      <w:szCs w:val="24"/>
      <w:lang w:eastAsia="sl-SI"/>
    </w:rPr>
  </w:style>
  <w:style w:type="paragraph" w:styleId="Noga">
    <w:name w:val="footer"/>
    <w:basedOn w:val="Navaden"/>
    <w:link w:val="NogaZnak"/>
    <w:rsid w:val="00170EDB"/>
    <w:pPr>
      <w:tabs>
        <w:tab w:val="center" w:pos="4536"/>
        <w:tab w:val="right" w:pos="9072"/>
      </w:tabs>
      <w:spacing w:after="0"/>
    </w:pPr>
  </w:style>
  <w:style w:type="character" w:customStyle="1" w:styleId="NogaZnak">
    <w:name w:val="Noga Znak"/>
    <w:basedOn w:val="Privzetapisavaodstavka"/>
    <w:link w:val="Noga"/>
    <w:uiPriority w:val="99"/>
    <w:semiHidden/>
    <w:locked/>
    <w:rsid w:val="00170EDB"/>
    <w:rPr>
      <w:rFonts w:ascii="Verdana" w:hAnsi="Verdana" w:cs="Times New Roman"/>
      <w:sz w:val="24"/>
      <w:szCs w:val="24"/>
      <w:lang w:eastAsia="sl-SI"/>
    </w:rPr>
  </w:style>
  <w:style w:type="paragraph" w:styleId="Besedilooblaka">
    <w:name w:val="Balloon Text"/>
    <w:basedOn w:val="Navaden"/>
    <w:link w:val="BesedilooblakaZnak"/>
    <w:uiPriority w:val="99"/>
    <w:semiHidden/>
    <w:rsid w:val="00170EDB"/>
    <w:pPr>
      <w:spacing w:after="0"/>
    </w:pPr>
    <w:rPr>
      <w:rFonts w:ascii="Tahoma" w:hAnsi="Tahoma" w:cs="Tahoma"/>
      <w:szCs w:val="16"/>
    </w:rPr>
  </w:style>
  <w:style w:type="character" w:customStyle="1" w:styleId="BesedilooblakaZnak">
    <w:name w:val="Besedilo oblačka Znak"/>
    <w:basedOn w:val="Privzetapisavaodstavka"/>
    <w:link w:val="Besedilooblaka"/>
    <w:uiPriority w:val="99"/>
    <w:semiHidden/>
    <w:locked/>
    <w:rsid w:val="00170EDB"/>
    <w:rPr>
      <w:rFonts w:ascii="Tahoma" w:hAnsi="Tahoma" w:cs="Tahoma"/>
      <w:sz w:val="16"/>
      <w:szCs w:val="16"/>
      <w:lang w:eastAsia="sl-SI"/>
    </w:rPr>
  </w:style>
  <w:style w:type="character" w:styleId="Hiperpovezava">
    <w:name w:val="Hyperlink"/>
    <w:basedOn w:val="Privzetapisavaodstavka"/>
    <w:uiPriority w:val="99"/>
    <w:rsid w:val="00B63094"/>
    <w:rPr>
      <w:rFonts w:cs="Times New Roman"/>
      <w:color w:val="0000FF"/>
      <w:u w:val="single"/>
    </w:rPr>
  </w:style>
  <w:style w:type="table" w:styleId="Tabelamrea">
    <w:name w:val="Table Grid"/>
    <w:basedOn w:val="Navadnatabela"/>
    <w:uiPriority w:val="59"/>
    <w:locked/>
    <w:rsid w:val="003C7AF2"/>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kseznama">
    <w:name w:val="List Paragraph"/>
    <w:basedOn w:val="Navaden"/>
    <w:link w:val="OdstavekseznamaZnak"/>
    <w:uiPriority w:val="34"/>
    <w:qFormat/>
    <w:rsid w:val="00B36D5B"/>
    <w:pPr>
      <w:ind w:left="720"/>
      <w:contextualSpacing/>
    </w:pPr>
  </w:style>
  <w:style w:type="paragraph" w:styleId="Otevilenseznam">
    <w:name w:val="List Number"/>
    <w:basedOn w:val="Navaden"/>
    <w:rsid w:val="00354C35"/>
    <w:pPr>
      <w:numPr>
        <w:numId w:val="1"/>
      </w:numPr>
      <w:spacing w:after="60"/>
    </w:pPr>
    <w:rPr>
      <w:szCs w:val="18"/>
      <w:lang w:eastAsia="en-US"/>
    </w:rPr>
  </w:style>
  <w:style w:type="paragraph" w:styleId="Napis">
    <w:name w:val="caption"/>
    <w:basedOn w:val="Navaden"/>
    <w:next w:val="Navaden"/>
    <w:uiPriority w:val="99"/>
    <w:unhideWhenUsed/>
    <w:qFormat/>
    <w:locked/>
    <w:rsid w:val="001B7430"/>
    <w:pPr>
      <w:spacing w:after="200"/>
    </w:pPr>
    <w:rPr>
      <w:bCs/>
      <w:i/>
      <w:color w:val="4F81BD" w:themeColor="accent1"/>
      <w:sz w:val="14"/>
      <w:szCs w:val="14"/>
    </w:rPr>
  </w:style>
  <w:style w:type="character" w:styleId="SledenaHiperpovezava">
    <w:name w:val="FollowedHyperlink"/>
    <w:basedOn w:val="Privzetapisavaodstavka"/>
    <w:uiPriority w:val="99"/>
    <w:semiHidden/>
    <w:unhideWhenUsed/>
    <w:rsid w:val="001F5FE4"/>
    <w:rPr>
      <w:color w:val="800080" w:themeColor="followedHyperlink"/>
      <w:u w:val="single"/>
    </w:rPr>
  </w:style>
  <w:style w:type="character" w:customStyle="1" w:styleId="Naslov1Znak">
    <w:name w:val="Naslov 1 Znak"/>
    <w:basedOn w:val="Privzetapisavaodstavka"/>
    <w:link w:val="Naslov1"/>
    <w:rsid w:val="00A67D7A"/>
    <w:rPr>
      <w:rFonts w:ascii="Verdana" w:eastAsiaTheme="majorEastAsia" w:hAnsi="Verdana" w:cstheme="majorBidi"/>
      <w:b/>
      <w:color w:val="0070C0"/>
      <w:sz w:val="28"/>
      <w:szCs w:val="28"/>
    </w:rPr>
  </w:style>
  <w:style w:type="paragraph" w:styleId="Golobesedilo">
    <w:name w:val="Plain Text"/>
    <w:basedOn w:val="Navaden"/>
    <w:link w:val="GolobesediloZnak"/>
    <w:uiPriority w:val="99"/>
    <w:semiHidden/>
    <w:unhideWhenUsed/>
    <w:rsid w:val="00706EE8"/>
    <w:pPr>
      <w:spacing w:after="0"/>
      <w:jc w:val="left"/>
    </w:pPr>
    <w:rPr>
      <w:rFonts w:ascii="Calibri" w:eastAsiaTheme="minorHAnsi" w:hAnsi="Calibri" w:cstheme="minorBidi"/>
      <w:sz w:val="22"/>
      <w:szCs w:val="21"/>
      <w:lang w:eastAsia="en-US"/>
    </w:rPr>
  </w:style>
  <w:style w:type="character" w:customStyle="1" w:styleId="GolobesediloZnak">
    <w:name w:val="Golo besedilo Znak"/>
    <w:basedOn w:val="Privzetapisavaodstavka"/>
    <w:link w:val="Golobesedilo"/>
    <w:uiPriority w:val="99"/>
    <w:semiHidden/>
    <w:rsid w:val="00706EE8"/>
    <w:rPr>
      <w:rFonts w:eastAsiaTheme="minorHAnsi" w:cstheme="minorBidi"/>
      <w:sz w:val="22"/>
      <w:szCs w:val="21"/>
      <w:lang w:eastAsia="en-US"/>
    </w:rPr>
  </w:style>
  <w:style w:type="paragraph" w:styleId="Sprotnaopomba-besedilo">
    <w:name w:val="footnote text"/>
    <w:basedOn w:val="Navaden"/>
    <w:link w:val="Sprotnaopomba-besediloZnak"/>
    <w:uiPriority w:val="99"/>
    <w:rsid w:val="00D178B9"/>
    <w:pPr>
      <w:tabs>
        <w:tab w:val="left" w:pos="180"/>
      </w:tabs>
      <w:spacing w:after="0"/>
      <w:ind w:left="180" w:hanging="180"/>
    </w:pPr>
    <w:rPr>
      <w:rFonts w:cs="Verdana"/>
      <w:color w:val="A6A6A6" w:themeColor="background1" w:themeShade="A6"/>
      <w:sz w:val="14"/>
      <w:szCs w:val="14"/>
    </w:rPr>
  </w:style>
  <w:style w:type="character" w:customStyle="1" w:styleId="Sprotnaopomba-besediloZnak">
    <w:name w:val="Sprotna opomba - besedilo Znak"/>
    <w:basedOn w:val="Privzetapisavaodstavka"/>
    <w:link w:val="Sprotnaopomba-besedilo"/>
    <w:uiPriority w:val="99"/>
    <w:rsid w:val="00D178B9"/>
    <w:rPr>
      <w:rFonts w:ascii="Verdana" w:eastAsia="Times New Roman" w:hAnsi="Verdana" w:cs="Verdana"/>
      <w:color w:val="A6A6A6" w:themeColor="background1" w:themeShade="A6"/>
      <w:sz w:val="14"/>
      <w:szCs w:val="14"/>
    </w:rPr>
  </w:style>
  <w:style w:type="paragraph" w:customStyle="1" w:styleId="Zaetekinkonecpogodbe">
    <w:name w:val="Začetek in konec pogodbe"/>
    <w:link w:val="ZaetekinkonecpogodbeZnak"/>
    <w:qFormat/>
    <w:rsid w:val="00FD2E3E"/>
    <w:pPr>
      <w:ind w:left="357"/>
    </w:pPr>
    <w:rPr>
      <w:rFonts w:ascii="Times New Roman" w:hAnsi="Times New Roman"/>
      <w:sz w:val="24"/>
      <w:szCs w:val="24"/>
      <w:lang w:eastAsia="en-US"/>
    </w:rPr>
  </w:style>
  <w:style w:type="character" w:customStyle="1" w:styleId="ZaetekinkonecpogodbeZnak">
    <w:name w:val="Začetek in konec pogodbe Znak"/>
    <w:link w:val="Zaetekinkonecpogodbe"/>
    <w:rsid w:val="00FD2E3E"/>
    <w:rPr>
      <w:rFonts w:ascii="Times New Roman" w:hAnsi="Times New Roman"/>
      <w:sz w:val="24"/>
      <w:szCs w:val="24"/>
      <w:lang w:eastAsia="en-US"/>
    </w:rPr>
  </w:style>
  <w:style w:type="character" w:customStyle="1" w:styleId="OdstavekseznamaZnak">
    <w:name w:val="Odstavek seznama Znak"/>
    <w:link w:val="Odstavekseznama"/>
    <w:uiPriority w:val="34"/>
    <w:locked/>
    <w:rsid w:val="003B65B4"/>
    <w:rPr>
      <w:rFonts w:ascii="Verdana" w:eastAsia="Times New Roman" w:hAnsi="Verdana"/>
      <w:sz w:val="18"/>
      <w:szCs w:val="24"/>
    </w:rPr>
  </w:style>
  <w:style w:type="character" w:styleId="Sprotnaopomba-sklic">
    <w:name w:val="footnote reference"/>
    <w:basedOn w:val="Privzetapisavaodstavka"/>
    <w:uiPriority w:val="99"/>
    <w:semiHidden/>
    <w:unhideWhenUsed/>
    <w:rsid w:val="003B65B4"/>
    <w:rPr>
      <w:vertAlign w:val="superscript"/>
    </w:rPr>
  </w:style>
  <w:style w:type="paragraph" w:customStyle="1" w:styleId="Default">
    <w:name w:val="Default"/>
    <w:rsid w:val="00CA480B"/>
    <w:pPr>
      <w:autoSpaceDE w:val="0"/>
      <w:autoSpaceDN w:val="0"/>
      <w:adjustRightInd w:val="0"/>
    </w:pPr>
    <w:rPr>
      <w:rFonts w:cs="Calibri"/>
      <w:color w:val="000000"/>
      <w:sz w:val="24"/>
      <w:szCs w:val="24"/>
    </w:rPr>
  </w:style>
  <w:style w:type="paragraph" w:styleId="Seznam-nadaljevanje">
    <w:name w:val="List Continue"/>
    <w:basedOn w:val="Navaden"/>
    <w:uiPriority w:val="99"/>
    <w:semiHidden/>
    <w:unhideWhenUsed/>
    <w:rsid w:val="00EB27F6"/>
    <w:pPr>
      <w:ind w:left="283"/>
      <w:contextualSpacing/>
    </w:pPr>
  </w:style>
  <w:style w:type="table" w:styleId="Tabelamrea4poudarek1">
    <w:name w:val="Grid Table 4 Accent 1"/>
    <w:basedOn w:val="Navadnatabela"/>
    <w:uiPriority w:val="49"/>
    <w:rsid w:val="00480AD4"/>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styleId="Pripombasklic">
    <w:name w:val="annotation reference"/>
    <w:basedOn w:val="Privzetapisavaodstavka"/>
    <w:uiPriority w:val="99"/>
    <w:semiHidden/>
    <w:rsid w:val="002F71CA"/>
    <w:rPr>
      <w:sz w:val="16"/>
      <w:szCs w:val="16"/>
    </w:rPr>
  </w:style>
  <w:style w:type="paragraph" w:styleId="Pripombabesedilo">
    <w:name w:val="annotation text"/>
    <w:basedOn w:val="Navaden"/>
    <w:link w:val="PripombabesediloZnak"/>
    <w:uiPriority w:val="99"/>
    <w:semiHidden/>
    <w:rsid w:val="002F71CA"/>
    <w:rPr>
      <w:rFonts w:cs="Verdana"/>
      <w:color w:val="000000"/>
      <w:sz w:val="20"/>
      <w:szCs w:val="20"/>
      <w:lang w:eastAsia="en-US"/>
    </w:rPr>
  </w:style>
  <w:style w:type="character" w:customStyle="1" w:styleId="PripombabesediloZnak">
    <w:name w:val="Pripomba – besedilo Znak"/>
    <w:basedOn w:val="Privzetapisavaodstavka"/>
    <w:link w:val="Pripombabesedilo"/>
    <w:uiPriority w:val="99"/>
    <w:semiHidden/>
    <w:rsid w:val="002F71CA"/>
    <w:rPr>
      <w:rFonts w:ascii="Verdana" w:eastAsia="Times New Roman" w:hAnsi="Verdana" w:cs="Verdana"/>
      <w:color w:val="000000"/>
      <w:lang w:eastAsia="en-US"/>
    </w:rPr>
  </w:style>
  <w:style w:type="character" w:customStyle="1" w:styleId="Naslov4Znak">
    <w:name w:val="Naslov 4 Znak"/>
    <w:basedOn w:val="Privzetapisavaodstavka"/>
    <w:link w:val="Naslov4"/>
    <w:semiHidden/>
    <w:rsid w:val="006C18FB"/>
    <w:rPr>
      <w:rFonts w:asciiTheme="majorHAnsi" w:eastAsiaTheme="majorEastAsia" w:hAnsiTheme="majorHAnsi" w:cstheme="majorBidi"/>
      <w:i/>
      <w:iCs/>
      <w:color w:val="365F91" w:themeColor="accent1" w:themeShade="BF"/>
      <w:sz w:val="18"/>
      <w:szCs w:val="24"/>
    </w:rPr>
  </w:style>
  <w:style w:type="paragraph" w:styleId="Telobesedila-zamik">
    <w:name w:val="Body Text Indent"/>
    <w:basedOn w:val="Navaden"/>
    <w:link w:val="Telobesedila-zamikZnak"/>
    <w:rsid w:val="00F22A9B"/>
    <w:pPr>
      <w:numPr>
        <w:numId w:val="2"/>
      </w:numPr>
      <w:spacing w:before="120"/>
    </w:pPr>
    <w:rPr>
      <w:bCs/>
      <w:color w:val="000000"/>
      <w:sz w:val="16"/>
      <w:szCs w:val="16"/>
      <w:lang w:eastAsia="en-US"/>
    </w:rPr>
  </w:style>
  <w:style w:type="character" w:customStyle="1" w:styleId="Telobesedila-zamikZnak">
    <w:name w:val="Telo besedila - zamik Znak"/>
    <w:basedOn w:val="Privzetapisavaodstavka"/>
    <w:link w:val="Telobesedila-zamik"/>
    <w:rsid w:val="00F22A9B"/>
    <w:rPr>
      <w:rFonts w:ascii="Verdana" w:eastAsia="Times New Roman" w:hAnsi="Verdana"/>
      <w:bCs/>
      <w:color w:val="000000"/>
      <w:sz w:val="16"/>
      <w:szCs w:val="16"/>
      <w:lang w:eastAsia="en-US"/>
    </w:rPr>
  </w:style>
  <w:style w:type="paragraph" w:styleId="Navadensplet">
    <w:name w:val="Normal (Web)"/>
    <w:basedOn w:val="Navaden"/>
    <w:uiPriority w:val="99"/>
    <w:semiHidden/>
    <w:unhideWhenUsed/>
    <w:rsid w:val="00C75ED5"/>
    <w:pPr>
      <w:spacing w:before="100" w:beforeAutospacing="1" w:after="100" w:afterAutospacing="1"/>
      <w:jc w:val="left"/>
    </w:pPr>
    <w:rPr>
      <w:rFonts w:ascii="Times New Roman" w:eastAsiaTheme="minorEastAsia" w:hAnsi="Times New Roman"/>
      <w:sz w:val="24"/>
    </w:rPr>
  </w:style>
  <w:style w:type="paragraph" w:styleId="Naslov">
    <w:name w:val="Title"/>
    <w:basedOn w:val="Navaden"/>
    <w:next w:val="Navaden"/>
    <w:link w:val="NaslovZnak"/>
    <w:qFormat/>
    <w:locked/>
    <w:rsid w:val="00EC5DAB"/>
    <w:pPr>
      <w:spacing w:after="0"/>
      <w:contextualSpacing/>
    </w:pPr>
    <w:rPr>
      <w:rFonts w:asciiTheme="majorHAnsi" w:eastAsiaTheme="majorEastAsia" w:hAnsiTheme="majorHAnsi" w:cstheme="majorBidi"/>
      <w:spacing w:val="-10"/>
      <w:kern w:val="28"/>
      <w:sz w:val="56"/>
      <w:szCs w:val="56"/>
    </w:rPr>
  </w:style>
  <w:style w:type="character" w:customStyle="1" w:styleId="NaslovZnak">
    <w:name w:val="Naslov Znak"/>
    <w:basedOn w:val="Privzetapisavaodstavka"/>
    <w:link w:val="Naslov"/>
    <w:rsid w:val="00EC5DAB"/>
    <w:rPr>
      <w:rFonts w:asciiTheme="majorHAnsi" w:eastAsiaTheme="majorEastAsia" w:hAnsiTheme="majorHAnsi" w:cstheme="majorBidi"/>
      <w:spacing w:val="-10"/>
      <w:kern w:val="28"/>
      <w:sz w:val="56"/>
      <w:szCs w:val="56"/>
    </w:rPr>
  </w:style>
  <w:style w:type="character" w:customStyle="1" w:styleId="Nerazreenaomemba1">
    <w:name w:val="Nerazrešena omemba1"/>
    <w:basedOn w:val="Privzetapisavaodstavka"/>
    <w:uiPriority w:val="99"/>
    <w:semiHidden/>
    <w:unhideWhenUsed/>
    <w:rsid w:val="002662BC"/>
    <w:rPr>
      <w:color w:val="605E5C"/>
      <w:shd w:val="clear" w:color="auto" w:fill="E1DFDD"/>
    </w:rPr>
  </w:style>
  <w:style w:type="character" w:customStyle="1" w:styleId="Naslov3Znak">
    <w:name w:val="Naslov 3 Znak"/>
    <w:basedOn w:val="Privzetapisavaodstavka"/>
    <w:link w:val="Naslov3"/>
    <w:semiHidden/>
    <w:rsid w:val="00056391"/>
    <w:rPr>
      <w:rFonts w:asciiTheme="majorHAnsi" w:eastAsiaTheme="majorEastAsia" w:hAnsiTheme="majorHAnsi" w:cstheme="majorBidi"/>
      <w:color w:val="243F60" w:themeColor="accent1" w:themeShade="7F"/>
      <w:sz w:val="24"/>
      <w:szCs w:val="24"/>
    </w:rPr>
  </w:style>
  <w:style w:type="character" w:styleId="Krepko">
    <w:name w:val="Strong"/>
    <w:basedOn w:val="Privzetapisavaodstavka"/>
    <w:uiPriority w:val="22"/>
    <w:qFormat/>
    <w:locked/>
    <w:rsid w:val="00056391"/>
    <w:rPr>
      <w:b/>
      <w:bCs/>
    </w:rPr>
  </w:style>
  <w:style w:type="character" w:styleId="Nerazreenaomemba">
    <w:name w:val="Unresolved Mention"/>
    <w:basedOn w:val="Privzetapisavaodstavka"/>
    <w:uiPriority w:val="99"/>
    <w:semiHidden/>
    <w:unhideWhenUsed/>
    <w:rsid w:val="00475C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208178">
      <w:bodyDiv w:val="1"/>
      <w:marLeft w:val="0"/>
      <w:marRight w:val="0"/>
      <w:marTop w:val="0"/>
      <w:marBottom w:val="0"/>
      <w:divBdr>
        <w:top w:val="none" w:sz="0" w:space="0" w:color="auto"/>
        <w:left w:val="none" w:sz="0" w:space="0" w:color="auto"/>
        <w:bottom w:val="none" w:sz="0" w:space="0" w:color="auto"/>
        <w:right w:val="none" w:sz="0" w:space="0" w:color="auto"/>
      </w:divBdr>
    </w:div>
    <w:div w:id="131023285">
      <w:bodyDiv w:val="1"/>
      <w:marLeft w:val="0"/>
      <w:marRight w:val="0"/>
      <w:marTop w:val="0"/>
      <w:marBottom w:val="0"/>
      <w:divBdr>
        <w:top w:val="none" w:sz="0" w:space="0" w:color="auto"/>
        <w:left w:val="none" w:sz="0" w:space="0" w:color="auto"/>
        <w:bottom w:val="none" w:sz="0" w:space="0" w:color="auto"/>
        <w:right w:val="none" w:sz="0" w:space="0" w:color="auto"/>
      </w:divBdr>
      <w:divsChild>
        <w:div w:id="739207520">
          <w:marLeft w:val="850"/>
          <w:marRight w:val="0"/>
          <w:marTop w:val="77"/>
          <w:marBottom w:val="0"/>
          <w:divBdr>
            <w:top w:val="none" w:sz="0" w:space="0" w:color="auto"/>
            <w:left w:val="none" w:sz="0" w:space="0" w:color="auto"/>
            <w:bottom w:val="none" w:sz="0" w:space="0" w:color="auto"/>
            <w:right w:val="none" w:sz="0" w:space="0" w:color="auto"/>
          </w:divBdr>
        </w:div>
        <w:div w:id="1799688065">
          <w:marLeft w:val="850"/>
          <w:marRight w:val="0"/>
          <w:marTop w:val="77"/>
          <w:marBottom w:val="0"/>
          <w:divBdr>
            <w:top w:val="none" w:sz="0" w:space="0" w:color="auto"/>
            <w:left w:val="none" w:sz="0" w:space="0" w:color="auto"/>
            <w:bottom w:val="none" w:sz="0" w:space="0" w:color="auto"/>
            <w:right w:val="none" w:sz="0" w:space="0" w:color="auto"/>
          </w:divBdr>
        </w:div>
        <w:div w:id="1373575618">
          <w:marLeft w:val="850"/>
          <w:marRight w:val="0"/>
          <w:marTop w:val="77"/>
          <w:marBottom w:val="0"/>
          <w:divBdr>
            <w:top w:val="none" w:sz="0" w:space="0" w:color="auto"/>
            <w:left w:val="none" w:sz="0" w:space="0" w:color="auto"/>
            <w:bottom w:val="none" w:sz="0" w:space="0" w:color="auto"/>
            <w:right w:val="none" w:sz="0" w:space="0" w:color="auto"/>
          </w:divBdr>
        </w:div>
        <w:div w:id="723255947">
          <w:marLeft w:val="850"/>
          <w:marRight w:val="0"/>
          <w:marTop w:val="77"/>
          <w:marBottom w:val="0"/>
          <w:divBdr>
            <w:top w:val="none" w:sz="0" w:space="0" w:color="auto"/>
            <w:left w:val="none" w:sz="0" w:space="0" w:color="auto"/>
            <w:bottom w:val="none" w:sz="0" w:space="0" w:color="auto"/>
            <w:right w:val="none" w:sz="0" w:space="0" w:color="auto"/>
          </w:divBdr>
        </w:div>
        <w:div w:id="504327496">
          <w:marLeft w:val="850"/>
          <w:marRight w:val="0"/>
          <w:marTop w:val="77"/>
          <w:marBottom w:val="0"/>
          <w:divBdr>
            <w:top w:val="none" w:sz="0" w:space="0" w:color="auto"/>
            <w:left w:val="none" w:sz="0" w:space="0" w:color="auto"/>
            <w:bottom w:val="none" w:sz="0" w:space="0" w:color="auto"/>
            <w:right w:val="none" w:sz="0" w:space="0" w:color="auto"/>
          </w:divBdr>
        </w:div>
      </w:divsChild>
    </w:div>
    <w:div w:id="239868777">
      <w:bodyDiv w:val="1"/>
      <w:marLeft w:val="0"/>
      <w:marRight w:val="0"/>
      <w:marTop w:val="0"/>
      <w:marBottom w:val="0"/>
      <w:divBdr>
        <w:top w:val="none" w:sz="0" w:space="0" w:color="auto"/>
        <w:left w:val="none" w:sz="0" w:space="0" w:color="auto"/>
        <w:bottom w:val="none" w:sz="0" w:space="0" w:color="auto"/>
        <w:right w:val="none" w:sz="0" w:space="0" w:color="auto"/>
      </w:divBdr>
    </w:div>
    <w:div w:id="509877743">
      <w:bodyDiv w:val="1"/>
      <w:marLeft w:val="0"/>
      <w:marRight w:val="0"/>
      <w:marTop w:val="0"/>
      <w:marBottom w:val="0"/>
      <w:divBdr>
        <w:top w:val="none" w:sz="0" w:space="0" w:color="auto"/>
        <w:left w:val="none" w:sz="0" w:space="0" w:color="auto"/>
        <w:bottom w:val="none" w:sz="0" w:space="0" w:color="auto"/>
        <w:right w:val="none" w:sz="0" w:space="0" w:color="auto"/>
      </w:divBdr>
    </w:div>
    <w:div w:id="554777768">
      <w:bodyDiv w:val="1"/>
      <w:marLeft w:val="0"/>
      <w:marRight w:val="0"/>
      <w:marTop w:val="0"/>
      <w:marBottom w:val="0"/>
      <w:divBdr>
        <w:top w:val="none" w:sz="0" w:space="0" w:color="auto"/>
        <w:left w:val="none" w:sz="0" w:space="0" w:color="auto"/>
        <w:bottom w:val="none" w:sz="0" w:space="0" w:color="auto"/>
        <w:right w:val="none" w:sz="0" w:space="0" w:color="auto"/>
      </w:divBdr>
    </w:div>
    <w:div w:id="565923295">
      <w:bodyDiv w:val="1"/>
      <w:marLeft w:val="0"/>
      <w:marRight w:val="0"/>
      <w:marTop w:val="0"/>
      <w:marBottom w:val="0"/>
      <w:divBdr>
        <w:top w:val="none" w:sz="0" w:space="0" w:color="auto"/>
        <w:left w:val="none" w:sz="0" w:space="0" w:color="auto"/>
        <w:bottom w:val="none" w:sz="0" w:space="0" w:color="auto"/>
        <w:right w:val="none" w:sz="0" w:space="0" w:color="auto"/>
      </w:divBdr>
    </w:div>
    <w:div w:id="578637759">
      <w:bodyDiv w:val="1"/>
      <w:marLeft w:val="0"/>
      <w:marRight w:val="0"/>
      <w:marTop w:val="0"/>
      <w:marBottom w:val="0"/>
      <w:divBdr>
        <w:top w:val="none" w:sz="0" w:space="0" w:color="auto"/>
        <w:left w:val="none" w:sz="0" w:space="0" w:color="auto"/>
        <w:bottom w:val="none" w:sz="0" w:space="0" w:color="auto"/>
        <w:right w:val="none" w:sz="0" w:space="0" w:color="auto"/>
      </w:divBdr>
    </w:div>
    <w:div w:id="599221944">
      <w:bodyDiv w:val="1"/>
      <w:marLeft w:val="0"/>
      <w:marRight w:val="0"/>
      <w:marTop w:val="0"/>
      <w:marBottom w:val="0"/>
      <w:divBdr>
        <w:top w:val="none" w:sz="0" w:space="0" w:color="auto"/>
        <w:left w:val="none" w:sz="0" w:space="0" w:color="auto"/>
        <w:bottom w:val="none" w:sz="0" w:space="0" w:color="auto"/>
        <w:right w:val="none" w:sz="0" w:space="0" w:color="auto"/>
      </w:divBdr>
    </w:div>
    <w:div w:id="660741523">
      <w:bodyDiv w:val="1"/>
      <w:marLeft w:val="0"/>
      <w:marRight w:val="0"/>
      <w:marTop w:val="0"/>
      <w:marBottom w:val="0"/>
      <w:divBdr>
        <w:top w:val="none" w:sz="0" w:space="0" w:color="auto"/>
        <w:left w:val="none" w:sz="0" w:space="0" w:color="auto"/>
        <w:bottom w:val="none" w:sz="0" w:space="0" w:color="auto"/>
        <w:right w:val="none" w:sz="0" w:space="0" w:color="auto"/>
      </w:divBdr>
    </w:div>
    <w:div w:id="679115513">
      <w:bodyDiv w:val="1"/>
      <w:marLeft w:val="0"/>
      <w:marRight w:val="0"/>
      <w:marTop w:val="0"/>
      <w:marBottom w:val="0"/>
      <w:divBdr>
        <w:top w:val="none" w:sz="0" w:space="0" w:color="auto"/>
        <w:left w:val="none" w:sz="0" w:space="0" w:color="auto"/>
        <w:bottom w:val="none" w:sz="0" w:space="0" w:color="auto"/>
        <w:right w:val="none" w:sz="0" w:space="0" w:color="auto"/>
      </w:divBdr>
    </w:div>
    <w:div w:id="686714458">
      <w:bodyDiv w:val="1"/>
      <w:marLeft w:val="0"/>
      <w:marRight w:val="0"/>
      <w:marTop w:val="0"/>
      <w:marBottom w:val="0"/>
      <w:divBdr>
        <w:top w:val="none" w:sz="0" w:space="0" w:color="auto"/>
        <w:left w:val="none" w:sz="0" w:space="0" w:color="auto"/>
        <w:bottom w:val="none" w:sz="0" w:space="0" w:color="auto"/>
        <w:right w:val="none" w:sz="0" w:space="0" w:color="auto"/>
      </w:divBdr>
    </w:div>
    <w:div w:id="692002560">
      <w:bodyDiv w:val="1"/>
      <w:marLeft w:val="0"/>
      <w:marRight w:val="0"/>
      <w:marTop w:val="0"/>
      <w:marBottom w:val="0"/>
      <w:divBdr>
        <w:top w:val="none" w:sz="0" w:space="0" w:color="auto"/>
        <w:left w:val="none" w:sz="0" w:space="0" w:color="auto"/>
        <w:bottom w:val="none" w:sz="0" w:space="0" w:color="auto"/>
        <w:right w:val="none" w:sz="0" w:space="0" w:color="auto"/>
      </w:divBdr>
      <w:divsChild>
        <w:div w:id="89010505">
          <w:marLeft w:val="547"/>
          <w:marRight w:val="0"/>
          <w:marTop w:val="96"/>
          <w:marBottom w:val="0"/>
          <w:divBdr>
            <w:top w:val="none" w:sz="0" w:space="0" w:color="auto"/>
            <w:left w:val="none" w:sz="0" w:space="0" w:color="auto"/>
            <w:bottom w:val="none" w:sz="0" w:space="0" w:color="auto"/>
            <w:right w:val="none" w:sz="0" w:space="0" w:color="auto"/>
          </w:divBdr>
        </w:div>
        <w:div w:id="557129073">
          <w:marLeft w:val="547"/>
          <w:marRight w:val="0"/>
          <w:marTop w:val="96"/>
          <w:marBottom w:val="0"/>
          <w:divBdr>
            <w:top w:val="none" w:sz="0" w:space="0" w:color="auto"/>
            <w:left w:val="none" w:sz="0" w:space="0" w:color="auto"/>
            <w:bottom w:val="none" w:sz="0" w:space="0" w:color="auto"/>
            <w:right w:val="none" w:sz="0" w:space="0" w:color="auto"/>
          </w:divBdr>
        </w:div>
        <w:div w:id="632951962">
          <w:marLeft w:val="1987"/>
          <w:marRight w:val="0"/>
          <w:marTop w:val="86"/>
          <w:marBottom w:val="0"/>
          <w:divBdr>
            <w:top w:val="none" w:sz="0" w:space="0" w:color="auto"/>
            <w:left w:val="none" w:sz="0" w:space="0" w:color="auto"/>
            <w:bottom w:val="none" w:sz="0" w:space="0" w:color="auto"/>
            <w:right w:val="none" w:sz="0" w:space="0" w:color="auto"/>
          </w:divBdr>
        </w:div>
        <w:div w:id="1605844666">
          <w:marLeft w:val="1987"/>
          <w:marRight w:val="0"/>
          <w:marTop w:val="86"/>
          <w:marBottom w:val="0"/>
          <w:divBdr>
            <w:top w:val="none" w:sz="0" w:space="0" w:color="auto"/>
            <w:left w:val="none" w:sz="0" w:space="0" w:color="auto"/>
            <w:bottom w:val="none" w:sz="0" w:space="0" w:color="auto"/>
            <w:right w:val="none" w:sz="0" w:space="0" w:color="auto"/>
          </w:divBdr>
        </w:div>
        <w:div w:id="2019849672">
          <w:marLeft w:val="1987"/>
          <w:marRight w:val="0"/>
          <w:marTop w:val="86"/>
          <w:marBottom w:val="0"/>
          <w:divBdr>
            <w:top w:val="none" w:sz="0" w:space="0" w:color="auto"/>
            <w:left w:val="none" w:sz="0" w:space="0" w:color="auto"/>
            <w:bottom w:val="none" w:sz="0" w:space="0" w:color="auto"/>
            <w:right w:val="none" w:sz="0" w:space="0" w:color="auto"/>
          </w:divBdr>
        </w:div>
      </w:divsChild>
    </w:div>
    <w:div w:id="724448486">
      <w:bodyDiv w:val="1"/>
      <w:marLeft w:val="0"/>
      <w:marRight w:val="0"/>
      <w:marTop w:val="0"/>
      <w:marBottom w:val="0"/>
      <w:divBdr>
        <w:top w:val="none" w:sz="0" w:space="0" w:color="auto"/>
        <w:left w:val="none" w:sz="0" w:space="0" w:color="auto"/>
        <w:bottom w:val="none" w:sz="0" w:space="0" w:color="auto"/>
        <w:right w:val="none" w:sz="0" w:space="0" w:color="auto"/>
      </w:divBdr>
    </w:div>
    <w:div w:id="759252404">
      <w:bodyDiv w:val="1"/>
      <w:marLeft w:val="0"/>
      <w:marRight w:val="0"/>
      <w:marTop w:val="0"/>
      <w:marBottom w:val="0"/>
      <w:divBdr>
        <w:top w:val="none" w:sz="0" w:space="0" w:color="auto"/>
        <w:left w:val="none" w:sz="0" w:space="0" w:color="auto"/>
        <w:bottom w:val="none" w:sz="0" w:space="0" w:color="auto"/>
        <w:right w:val="none" w:sz="0" w:space="0" w:color="auto"/>
      </w:divBdr>
    </w:div>
    <w:div w:id="812257087">
      <w:bodyDiv w:val="1"/>
      <w:marLeft w:val="0"/>
      <w:marRight w:val="0"/>
      <w:marTop w:val="0"/>
      <w:marBottom w:val="0"/>
      <w:divBdr>
        <w:top w:val="none" w:sz="0" w:space="0" w:color="auto"/>
        <w:left w:val="none" w:sz="0" w:space="0" w:color="auto"/>
        <w:bottom w:val="none" w:sz="0" w:space="0" w:color="auto"/>
        <w:right w:val="none" w:sz="0" w:space="0" w:color="auto"/>
      </w:divBdr>
    </w:div>
    <w:div w:id="961885693">
      <w:bodyDiv w:val="1"/>
      <w:marLeft w:val="0"/>
      <w:marRight w:val="0"/>
      <w:marTop w:val="0"/>
      <w:marBottom w:val="0"/>
      <w:divBdr>
        <w:top w:val="none" w:sz="0" w:space="0" w:color="auto"/>
        <w:left w:val="none" w:sz="0" w:space="0" w:color="auto"/>
        <w:bottom w:val="none" w:sz="0" w:space="0" w:color="auto"/>
        <w:right w:val="none" w:sz="0" w:space="0" w:color="auto"/>
      </w:divBdr>
    </w:div>
    <w:div w:id="973875837">
      <w:bodyDiv w:val="1"/>
      <w:marLeft w:val="0"/>
      <w:marRight w:val="0"/>
      <w:marTop w:val="0"/>
      <w:marBottom w:val="0"/>
      <w:divBdr>
        <w:top w:val="none" w:sz="0" w:space="0" w:color="auto"/>
        <w:left w:val="none" w:sz="0" w:space="0" w:color="auto"/>
        <w:bottom w:val="none" w:sz="0" w:space="0" w:color="auto"/>
        <w:right w:val="none" w:sz="0" w:space="0" w:color="auto"/>
      </w:divBdr>
      <w:divsChild>
        <w:div w:id="2093816657">
          <w:marLeft w:val="288"/>
          <w:marRight w:val="0"/>
          <w:marTop w:val="58"/>
          <w:marBottom w:val="0"/>
          <w:divBdr>
            <w:top w:val="none" w:sz="0" w:space="0" w:color="auto"/>
            <w:left w:val="none" w:sz="0" w:space="0" w:color="auto"/>
            <w:bottom w:val="none" w:sz="0" w:space="0" w:color="auto"/>
            <w:right w:val="none" w:sz="0" w:space="0" w:color="auto"/>
          </w:divBdr>
        </w:div>
        <w:div w:id="1614365372">
          <w:marLeft w:val="288"/>
          <w:marRight w:val="0"/>
          <w:marTop w:val="58"/>
          <w:marBottom w:val="0"/>
          <w:divBdr>
            <w:top w:val="none" w:sz="0" w:space="0" w:color="auto"/>
            <w:left w:val="none" w:sz="0" w:space="0" w:color="auto"/>
            <w:bottom w:val="none" w:sz="0" w:space="0" w:color="auto"/>
            <w:right w:val="none" w:sz="0" w:space="0" w:color="auto"/>
          </w:divBdr>
        </w:div>
      </w:divsChild>
    </w:div>
    <w:div w:id="1036850070">
      <w:bodyDiv w:val="1"/>
      <w:marLeft w:val="0"/>
      <w:marRight w:val="0"/>
      <w:marTop w:val="0"/>
      <w:marBottom w:val="0"/>
      <w:divBdr>
        <w:top w:val="none" w:sz="0" w:space="0" w:color="auto"/>
        <w:left w:val="none" w:sz="0" w:space="0" w:color="auto"/>
        <w:bottom w:val="none" w:sz="0" w:space="0" w:color="auto"/>
        <w:right w:val="none" w:sz="0" w:space="0" w:color="auto"/>
      </w:divBdr>
    </w:div>
    <w:div w:id="1050150836">
      <w:bodyDiv w:val="1"/>
      <w:marLeft w:val="0"/>
      <w:marRight w:val="0"/>
      <w:marTop w:val="0"/>
      <w:marBottom w:val="0"/>
      <w:divBdr>
        <w:top w:val="none" w:sz="0" w:space="0" w:color="auto"/>
        <w:left w:val="none" w:sz="0" w:space="0" w:color="auto"/>
        <w:bottom w:val="none" w:sz="0" w:space="0" w:color="auto"/>
        <w:right w:val="none" w:sz="0" w:space="0" w:color="auto"/>
      </w:divBdr>
    </w:div>
    <w:div w:id="1136753359">
      <w:bodyDiv w:val="1"/>
      <w:marLeft w:val="0"/>
      <w:marRight w:val="0"/>
      <w:marTop w:val="0"/>
      <w:marBottom w:val="0"/>
      <w:divBdr>
        <w:top w:val="none" w:sz="0" w:space="0" w:color="auto"/>
        <w:left w:val="none" w:sz="0" w:space="0" w:color="auto"/>
        <w:bottom w:val="none" w:sz="0" w:space="0" w:color="auto"/>
        <w:right w:val="none" w:sz="0" w:space="0" w:color="auto"/>
      </w:divBdr>
    </w:div>
    <w:div w:id="1138181381">
      <w:bodyDiv w:val="1"/>
      <w:marLeft w:val="0"/>
      <w:marRight w:val="0"/>
      <w:marTop w:val="0"/>
      <w:marBottom w:val="0"/>
      <w:divBdr>
        <w:top w:val="none" w:sz="0" w:space="0" w:color="auto"/>
        <w:left w:val="none" w:sz="0" w:space="0" w:color="auto"/>
        <w:bottom w:val="none" w:sz="0" w:space="0" w:color="auto"/>
        <w:right w:val="none" w:sz="0" w:space="0" w:color="auto"/>
      </w:divBdr>
    </w:div>
    <w:div w:id="1230651778">
      <w:bodyDiv w:val="1"/>
      <w:marLeft w:val="0"/>
      <w:marRight w:val="0"/>
      <w:marTop w:val="0"/>
      <w:marBottom w:val="0"/>
      <w:divBdr>
        <w:top w:val="none" w:sz="0" w:space="0" w:color="auto"/>
        <w:left w:val="none" w:sz="0" w:space="0" w:color="auto"/>
        <w:bottom w:val="none" w:sz="0" w:space="0" w:color="auto"/>
        <w:right w:val="none" w:sz="0" w:space="0" w:color="auto"/>
      </w:divBdr>
    </w:div>
    <w:div w:id="1436637115">
      <w:bodyDiv w:val="1"/>
      <w:marLeft w:val="0"/>
      <w:marRight w:val="0"/>
      <w:marTop w:val="0"/>
      <w:marBottom w:val="0"/>
      <w:divBdr>
        <w:top w:val="none" w:sz="0" w:space="0" w:color="auto"/>
        <w:left w:val="none" w:sz="0" w:space="0" w:color="auto"/>
        <w:bottom w:val="none" w:sz="0" w:space="0" w:color="auto"/>
        <w:right w:val="none" w:sz="0" w:space="0" w:color="auto"/>
      </w:divBdr>
      <w:divsChild>
        <w:div w:id="1736705251">
          <w:marLeft w:val="547"/>
          <w:marRight w:val="0"/>
          <w:marTop w:val="86"/>
          <w:marBottom w:val="0"/>
          <w:divBdr>
            <w:top w:val="none" w:sz="0" w:space="0" w:color="auto"/>
            <w:left w:val="none" w:sz="0" w:space="0" w:color="auto"/>
            <w:bottom w:val="none" w:sz="0" w:space="0" w:color="auto"/>
            <w:right w:val="none" w:sz="0" w:space="0" w:color="auto"/>
          </w:divBdr>
        </w:div>
        <w:div w:id="1751341144">
          <w:marLeft w:val="547"/>
          <w:marRight w:val="0"/>
          <w:marTop w:val="86"/>
          <w:marBottom w:val="0"/>
          <w:divBdr>
            <w:top w:val="none" w:sz="0" w:space="0" w:color="auto"/>
            <w:left w:val="none" w:sz="0" w:space="0" w:color="auto"/>
            <w:bottom w:val="none" w:sz="0" w:space="0" w:color="auto"/>
            <w:right w:val="none" w:sz="0" w:space="0" w:color="auto"/>
          </w:divBdr>
        </w:div>
      </w:divsChild>
    </w:div>
    <w:div w:id="1552157503">
      <w:bodyDiv w:val="1"/>
      <w:marLeft w:val="0"/>
      <w:marRight w:val="0"/>
      <w:marTop w:val="0"/>
      <w:marBottom w:val="0"/>
      <w:divBdr>
        <w:top w:val="none" w:sz="0" w:space="0" w:color="auto"/>
        <w:left w:val="none" w:sz="0" w:space="0" w:color="auto"/>
        <w:bottom w:val="none" w:sz="0" w:space="0" w:color="auto"/>
        <w:right w:val="none" w:sz="0" w:space="0" w:color="auto"/>
      </w:divBdr>
    </w:div>
    <w:div w:id="1579828292">
      <w:bodyDiv w:val="1"/>
      <w:marLeft w:val="0"/>
      <w:marRight w:val="0"/>
      <w:marTop w:val="0"/>
      <w:marBottom w:val="0"/>
      <w:divBdr>
        <w:top w:val="none" w:sz="0" w:space="0" w:color="auto"/>
        <w:left w:val="none" w:sz="0" w:space="0" w:color="auto"/>
        <w:bottom w:val="none" w:sz="0" w:space="0" w:color="auto"/>
        <w:right w:val="none" w:sz="0" w:space="0" w:color="auto"/>
      </w:divBdr>
    </w:div>
    <w:div w:id="1621109934">
      <w:bodyDiv w:val="1"/>
      <w:marLeft w:val="0"/>
      <w:marRight w:val="0"/>
      <w:marTop w:val="0"/>
      <w:marBottom w:val="0"/>
      <w:divBdr>
        <w:top w:val="none" w:sz="0" w:space="0" w:color="auto"/>
        <w:left w:val="none" w:sz="0" w:space="0" w:color="auto"/>
        <w:bottom w:val="none" w:sz="0" w:space="0" w:color="auto"/>
        <w:right w:val="none" w:sz="0" w:space="0" w:color="auto"/>
      </w:divBdr>
      <w:divsChild>
        <w:div w:id="1594388059">
          <w:marLeft w:val="547"/>
          <w:marRight w:val="0"/>
          <w:marTop w:val="86"/>
          <w:marBottom w:val="0"/>
          <w:divBdr>
            <w:top w:val="none" w:sz="0" w:space="0" w:color="auto"/>
            <w:left w:val="none" w:sz="0" w:space="0" w:color="auto"/>
            <w:bottom w:val="none" w:sz="0" w:space="0" w:color="auto"/>
            <w:right w:val="none" w:sz="0" w:space="0" w:color="auto"/>
          </w:divBdr>
        </w:div>
        <w:div w:id="1037584114">
          <w:marLeft w:val="547"/>
          <w:marRight w:val="0"/>
          <w:marTop w:val="86"/>
          <w:marBottom w:val="0"/>
          <w:divBdr>
            <w:top w:val="none" w:sz="0" w:space="0" w:color="auto"/>
            <w:left w:val="none" w:sz="0" w:space="0" w:color="auto"/>
            <w:bottom w:val="none" w:sz="0" w:space="0" w:color="auto"/>
            <w:right w:val="none" w:sz="0" w:space="0" w:color="auto"/>
          </w:divBdr>
        </w:div>
      </w:divsChild>
    </w:div>
    <w:div w:id="1693219870">
      <w:bodyDiv w:val="1"/>
      <w:marLeft w:val="0"/>
      <w:marRight w:val="0"/>
      <w:marTop w:val="0"/>
      <w:marBottom w:val="0"/>
      <w:divBdr>
        <w:top w:val="none" w:sz="0" w:space="0" w:color="auto"/>
        <w:left w:val="none" w:sz="0" w:space="0" w:color="auto"/>
        <w:bottom w:val="none" w:sz="0" w:space="0" w:color="auto"/>
        <w:right w:val="none" w:sz="0" w:space="0" w:color="auto"/>
      </w:divBdr>
    </w:div>
    <w:div w:id="1709179790">
      <w:bodyDiv w:val="1"/>
      <w:marLeft w:val="0"/>
      <w:marRight w:val="0"/>
      <w:marTop w:val="0"/>
      <w:marBottom w:val="0"/>
      <w:divBdr>
        <w:top w:val="none" w:sz="0" w:space="0" w:color="auto"/>
        <w:left w:val="none" w:sz="0" w:space="0" w:color="auto"/>
        <w:bottom w:val="none" w:sz="0" w:space="0" w:color="auto"/>
        <w:right w:val="none" w:sz="0" w:space="0" w:color="auto"/>
      </w:divBdr>
    </w:div>
    <w:div w:id="1749308000">
      <w:bodyDiv w:val="1"/>
      <w:marLeft w:val="0"/>
      <w:marRight w:val="0"/>
      <w:marTop w:val="0"/>
      <w:marBottom w:val="0"/>
      <w:divBdr>
        <w:top w:val="none" w:sz="0" w:space="0" w:color="auto"/>
        <w:left w:val="none" w:sz="0" w:space="0" w:color="auto"/>
        <w:bottom w:val="none" w:sz="0" w:space="0" w:color="auto"/>
        <w:right w:val="none" w:sz="0" w:space="0" w:color="auto"/>
      </w:divBdr>
    </w:div>
    <w:div w:id="1752503690">
      <w:bodyDiv w:val="1"/>
      <w:marLeft w:val="0"/>
      <w:marRight w:val="0"/>
      <w:marTop w:val="0"/>
      <w:marBottom w:val="0"/>
      <w:divBdr>
        <w:top w:val="none" w:sz="0" w:space="0" w:color="auto"/>
        <w:left w:val="none" w:sz="0" w:space="0" w:color="auto"/>
        <w:bottom w:val="none" w:sz="0" w:space="0" w:color="auto"/>
        <w:right w:val="none" w:sz="0" w:space="0" w:color="auto"/>
      </w:divBdr>
    </w:div>
    <w:div w:id="1792818258">
      <w:bodyDiv w:val="1"/>
      <w:marLeft w:val="0"/>
      <w:marRight w:val="0"/>
      <w:marTop w:val="0"/>
      <w:marBottom w:val="0"/>
      <w:divBdr>
        <w:top w:val="none" w:sz="0" w:space="0" w:color="auto"/>
        <w:left w:val="none" w:sz="0" w:space="0" w:color="auto"/>
        <w:bottom w:val="none" w:sz="0" w:space="0" w:color="auto"/>
        <w:right w:val="none" w:sz="0" w:space="0" w:color="auto"/>
      </w:divBdr>
    </w:div>
    <w:div w:id="1851916508">
      <w:bodyDiv w:val="1"/>
      <w:marLeft w:val="0"/>
      <w:marRight w:val="0"/>
      <w:marTop w:val="0"/>
      <w:marBottom w:val="0"/>
      <w:divBdr>
        <w:top w:val="none" w:sz="0" w:space="0" w:color="auto"/>
        <w:left w:val="none" w:sz="0" w:space="0" w:color="auto"/>
        <w:bottom w:val="none" w:sz="0" w:space="0" w:color="auto"/>
        <w:right w:val="none" w:sz="0" w:space="0" w:color="auto"/>
      </w:divBdr>
    </w:div>
    <w:div w:id="1857958521">
      <w:bodyDiv w:val="1"/>
      <w:marLeft w:val="0"/>
      <w:marRight w:val="0"/>
      <w:marTop w:val="0"/>
      <w:marBottom w:val="0"/>
      <w:divBdr>
        <w:top w:val="none" w:sz="0" w:space="0" w:color="auto"/>
        <w:left w:val="none" w:sz="0" w:space="0" w:color="auto"/>
        <w:bottom w:val="none" w:sz="0" w:space="0" w:color="auto"/>
        <w:right w:val="none" w:sz="0" w:space="0" w:color="auto"/>
      </w:divBdr>
    </w:div>
    <w:div w:id="1935477477">
      <w:bodyDiv w:val="1"/>
      <w:marLeft w:val="0"/>
      <w:marRight w:val="0"/>
      <w:marTop w:val="0"/>
      <w:marBottom w:val="0"/>
      <w:divBdr>
        <w:top w:val="none" w:sz="0" w:space="0" w:color="auto"/>
        <w:left w:val="none" w:sz="0" w:space="0" w:color="auto"/>
        <w:bottom w:val="none" w:sz="0" w:space="0" w:color="auto"/>
        <w:right w:val="none" w:sz="0" w:space="0" w:color="auto"/>
      </w:divBdr>
    </w:div>
    <w:div w:id="2022664758">
      <w:bodyDiv w:val="1"/>
      <w:marLeft w:val="0"/>
      <w:marRight w:val="0"/>
      <w:marTop w:val="0"/>
      <w:marBottom w:val="0"/>
      <w:divBdr>
        <w:top w:val="none" w:sz="0" w:space="0" w:color="auto"/>
        <w:left w:val="none" w:sz="0" w:space="0" w:color="auto"/>
        <w:bottom w:val="none" w:sz="0" w:space="0" w:color="auto"/>
        <w:right w:val="none" w:sz="0" w:space="0" w:color="auto"/>
      </w:divBdr>
    </w:div>
    <w:div w:id="2041585068">
      <w:bodyDiv w:val="1"/>
      <w:marLeft w:val="0"/>
      <w:marRight w:val="0"/>
      <w:marTop w:val="0"/>
      <w:marBottom w:val="0"/>
      <w:divBdr>
        <w:top w:val="none" w:sz="0" w:space="0" w:color="auto"/>
        <w:left w:val="none" w:sz="0" w:space="0" w:color="auto"/>
        <w:bottom w:val="none" w:sz="0" w:space="0" w:color="auto"/>
        <w:right w:val="none" w:sz="0" w:space="0" w:color="auto"/>
      </w:divBdr>
    </w:div>
    <w:div w:id="2129860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bit.ly/2L0ev7D" TargetMode="External"/><Relationship Id="rId13" Type="http://schemas.openxmlformats.org/officeDocument/2006/relationships/hyperlink" Target="https://www.teces.si/sl/vstopite-v-srip-psidl/clani-srip-seznam.html" TargetMode="External"/><Relationship Id="rId18" Type="http://schemas.openxmlformats.org/officeDocument/2006/relationships/image" Target="media/image2.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yperlink" Target="https://www.teces.si/sl/clanstvo/clani-teces-seznam.html" TargetMode="External"/><Relationship Id="rId17" Type="http://schemas.openxmlformats.org/officeDocument/2006/relationships/image" Target="media/image1.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teces.si/sl/clanstvo.html"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O@teces.si"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www.teces.si" TargetMode="External"/><Relationship Id="rId23" Type="http://schemas.openxmlformats.org/officeDocument/2006/relationships/header" Target="header3.xml"/><Relationship Id="rId10" Type="http://schemas.openxmlformats.org/officeDocument/2006/relationships/hyperlink" Target="mailto:PO@teces.si" TargetMode="External"/><Relationship Id="rId19"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hyperlink" Target="http://bit.ly/2H7mFWR" TargetMode="External"/><Relationship Id="rId14" Type="http://schemas.openxmlformats.org/officeDocument/2006/relationships/hyperlink" Target="https://srip-stavbe.teces.si" TargetMode="External"/><Relationship Id="rId22" Type="http://schemas.openxmlformats.org/officeDocument/2006/relationships/footer" Target="footer1.xml"/></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png"/><Relationship Id="rId1" Type="http://schemas.openxmlformats.org/officeDocument/2006/relationships/image" Target="media/image4.jpeg"/><Relationship Id="rId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B57605-F78B-49E1-98CE-E438833900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Pages>
  <Words>739</Words>
  <Characters>4781</Characters>
  <Application>Microsoft Office Word</Application>
  <DocSecurity>0</DocSecurity>
  <Lines>207</Lines>
  <Paragraphs>82</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TECES, SRIP PSiDL</Company>
  <LinksUpToDate>false</LinksUpToDate>
  <CharactersWithSpaces>5438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Matej Gajzer</dc:creator>
  <cp:lastModifiedBy>Matej Gajzer - TECES</cp:lastModifiedBy>
  <cp:revision>5</cp:revision>
  <cp:lastPrinted>2019-05-12T16:28:00Z</cp:lastPrinted>
  <dcterms:created xsi:type="dcterms:W3CDTF">2019-05-12T16:24:00Z</dcterms:created>
  <dcterms:modified xsi:type="dcterms:W3CDTF">2019-05-12T16:28:00Z</dcterms:modified>
</cp:coreProperties>
</file>